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E9" w:rsidRDefault="00037DE9" w:rsidP="00663DC0">
      <w:pPr>
        <w:autoSpaceDE w:val="0"/>
        <w:autoSpaceDN w:val="0"/>
        <w:adjustRightInd w:val="0"/>
        <w:rPr>
          <w:rFonts w:ascii="Maiandra GD" w:hAnsi="Maiandra GD" w:cs="Calibri"/>
          <w:b/>
          <w:bCs/>
          <w:color w:val="000000"/>
          <w:sz w:val="28"/>
        </w:rPr>
      </w:pPr>
    </w:p>
    <w:p w:rsidR="00037DE9" w:rsidRPr="00037DE9" w:rsidRDefault="00EA32EA" w:rsidP="00663DC0">
      <w:pPr>
        <w:autoSpaceDE w:val="0"/>
        <w:autoSpaceDN w:val="0"/>
        <w:adjustRightInd w:val="0"/>
        <w:rPr>
          <w:rFonts w:ascii="Maiandra GD" w:hAnsi="Maiandra GD" w:cs="Calibri"/>
          <w:b/>
          <w:bCs/>
          <w:color w:val="000000"/>
          <w:sz w:val="32"/>
        </w:rPr>
      </w:pPr>
      <w:r w:rsidRPr="00037DE9">
        <w:rPr>
          <w:rFonts w:ascii="Maiandra GD" w:hAnsi="Maiandra GD" w:cs="Calibri"/>
          <w:b/>
          <w:bCs/>
          <w:color w:val="000000"/>
          <w:sz w:val="32"/>
        </w:rPr>
        <w:t>The Atlanta History</w:t>
      </w:r>
      <w:r w:rsidR="00037DE9">
        <w:rPr>
          <w:rFonts w:ascii="Maiandra GD" w:hAnsi="Maiandra GD" w:cs="Calibri"/>
          <w:b/>
          <w:bCs/>
          <w:color w:val="000000"/>
          <w:sz w:val="32"/>
        </w:rPr>
        <w:t xml:space="preserve"> Museum e-mailed your teacher.  T</w:t>
      </w:r>
      <w:r w:rsidRPr="00037DE9">
        <w:rPr>
          <w:rFonts w:ascii="Maiandra GD" w:hAnsi="Maiandra GD" w:cs="Calibri"/>
          <w:b/>
          <w:bCs/>
          <w:color w:val="000000"/>
          <w:sz w:val="32"/>
        </w:rPr>
        <w:t>hey are looking for a new exhibit to show vis</w:t>
      </w:r>
      <w:r w:rsidR="00663DC0" w:rsidRPr="00037DE9">
        <w:rPr>
          <w:rFonts w:ascii="Maiandra GD" w:hAnsi="Maiandra GD" w:cs="Calibri"/>
          <w:b/>
          <w:bCs/>
          <w:color w:val="000000"/>
          <w:sz w:val="32"/>
        </w:rPr>
        <w:t>it</w:t>
      </w:r>
      <w:r w:rsidRPr="00037DE9">
        <w:rPr>
          <w:rFonts w:ascii="Maiandra GD" w:hAnsi="Maiandra GD" w:cs="Calibri"/>
          <w:b/>
          <w:bCs/>
          <w:color w:val="000000"/>
          <w:sz w:val="32"/>
        </w:rPr>
        <w:t>ors what life was like for the Creek and Cherokee Tribes.</w:t>
      </w:r>
      <w:r w:rsidR="00663DC0" w:rsidRPr="00037DE9">
        <w:rPr>
          <w:rFonts w:ascii="Maiandra GD" w:hAnsi="Maiandra GD" w:cs="Calibri"/>
          <w:b/>
          <w:bCs/>
          <w:color w:val="000000"/>
          <w:sz w:val="32"/>
        </w:rPr>
        <w:t xml:space="preserve">  </w:t>
      </w:r>
    </w:p>
    <w:p w:rsidR="00037DE9" w:rsidRDefault="00037DE9" w:rsidP="00663DC0">
      <w:pPr>
        <w:autoSpaceDE w:val="0"/>
        <w:autoSpaceDN w:val="0"/>
        <w:adjustRightInd w:val="0"/>
        <w:rPr>
          <w:rFonts w:ascii="Maiandra GD" w:hAnsi="Maiandra GD" w:cs="Calibri"/>
          <w:b/>
          <w:bCs/>
          <w:color w:val="000000"/>
          <w:sz w:val="28"/>
        </w:rPr>
      </w:pPr>
    </w:p>
    <w:p w:rsidR="007435B4" w:rsidRPr="00037DE9" w:rsidRDefault="00663DC0" w:rsidP="00663DC0">
      <w:pPr>
        <w:autoSpaceDE w:val="0"/>
        <w:autoSpaceDN w:val="0"/>
        <w:adjustRightInd w:val="0"/>
        <w:rPr>
          <w:rFonts w:ascii="Maiandra GD" w:hAnsi="Maiandra GD" w:cs="Calibri"/>
          <w:bCs/>
          <w:color w:val="000000"/>
          <w:sz w:val="28"/>
        </w:rPr>
      </w:pPr>
      <w:r w:rsidRPr="00037DE9">
        <w:rPr>
          <w:rFonts w:ascii="Maiandra GD" w:hAnsi="Maiandra GD" w:cs="Calibri"/>
          <w:bCs/>
          <w:color w:val="000000"/>
          <w:sz w:val="28"/>
        </w:rPr>
        <w:t xml:space="preserve">Many visitors are not from Georgia, and they may not know about our valuable resources, or how to use the land.  It’s important to share how the Native Americans used natural resources in Georgia and how their life related to ours today.  </w:t>
      </w:r>
      <w:r w:rsidR="00C565F0" w:rsidRPr="00037DE9">
        <w:rPr>
          <w:rFonts w:ascii="Maiandra GD" w:hAnsi="Maiandra GD" w:cs="Calibri"/>
          <w:bCs/>
          <w:color w:val="000000"/>
          <w:sz w:val="28"/>
        </w:rPr>
        <w:t>Make sure to include a folktale to entertain our visitors, and give them a story to pass down to their children.</w:t>
      </w:r>
    </w:p>
    <w:p w:rsidR="000E431B" w:rsidRPr="00037DE9" w:rsidRDefault="000E431B" w:rsidP="00663DC0">
      <w:pPr>
        <w:autoSpaceDE w:val="0"/>
        <w:autoSpaceDN w:val="0"/>
        <w:adjustRightInd w:val="0"/>
        <w:rPr>
          <w:rFonts w:ascii="Maiandra GD" w:hAnsi="Maiandra GD" w:cs="Calibri"/>
          <w:bCs/>
          <w:color w:val="000000"/>
          <w:sz w:val="28"/>
        </w:rPr>
      </w:pPr>
    </w:p>
    <w:p w:rsidR="00D56D4C" w:rsidRDefault="00D56D4C" w:rsidP="00D56D4C">
      <w:pPr>
        <w:autoSpaceDE w:val="0"/>
        <w:autoSpaceDN w:val="0"/>
        <w:adjustRightInd w:val="0"/>
        <w:rPr>
          <w:rFonts w:ascii="Maiandra GD" w:hAnsi="Maiandra GD" w:cs="Calibri"/>
          <w:bCs/>
          <w:color w:val="000000"/>
          <w:sz w:val="28"/>
        </w:rPr>
      </w:pPr>
      <w:r w:rsidRPr="00037DE9">
        <w:rPr>
          <w:rFonts w:ascii="Maiandra GD" w:hAnsi="Maiandra GD" w:cs="Calibri"/>
          <w:bCs/>
          <w:color w:val="000000"/>
          <w:sz w:val="28"/>
        </w:rPr>
        <w:t xml:space="preserve">You will receive three grades for this project – one for Social Studies, one for Reading, and one for Language Arts.  The rubrics are </w:t>
      </w:r>
      <w:r w:rsidRPr="00037DE9">
        <w:rPr>
          <w:rFonts w:ascii="Maiandra GD" w:hAnsi="Maiandra GD" w:cs="Calibri"/>
          <w:bCs/>
          <w:color w:val="000000"/>
          <w:sz w:val="28"/>
        </w:rPr>
        <w:t>attached</w:t>
      </w:r>
      <w:r w:rsidRPr="00037DE9">
        <w:rPr>
          <w:rFonts w:ascii="Maiandra GD" w:hAnsi="Maiandra GD" w:cs="Calibri"/>
          <w:bCs/>
          <w:color w:val="000000"/>
          <w:sz w:val="28"/>
        </w:rPr>
        <w:t>.</w:t>
      </w:r>
    </w:p>
    <w:p w:rsidR="00D52B63" w:rsidRDefault="00D52B63" w:rsidP="00D56D4C">
      <w:pPr>
        <w:autoSpaceDE w:val="0"/>
        <w:autoSpaceDN w:val="0"/>
        <w:adjustRightInd w:val="0"/>
        <w:rPr>
          <w:rFonts w:ascii="Maiandra GD" w:hAnsi="Maiandra GD" w:cs="Calibri"/>
          <w:bCs/>
          <w:color w:val="000000"/>
          <w:sz w:val="28"/>
        </w:rPr>
      </w:pPr>
    </w:p>
    <w:p w:rsidR="00D52B63" w:rsidRPr="00037DE9" w:rsidRDefault="00D52B63" w:rsidP="00D56D4C">
      <w:pPr>
        <w:autoSpaceDE w:val="0"/>
        <w:autoSpaceDN w:val="0"/>
        <w:adjustRightInd w:val="0"/>
        <w:rPr>
          <w:rFonts w:ascii="Maiandra GD" w:hAnsi="Maiandra GD" w:cs="Calibri"/>
          <w:bCs/>
          <w:color w:val="000000"/>
          <w:sz w:val="32"/>
        </w:rPr>
      </w:pPr>
      <w:r>
        <w:rPr>
          <w:rFonts w:ascii="Maiandra GD" w:hAnsi="Maiandra GD" w:cs="Calibri"/>
          <w:bCs/>
          <w:color w:val="000000"/>
          <w:sz w:val="28"/>
        </w:rPr>
        <w:t>You need to use your time wisely in class so that you have all the information you need for this project.  You may also use what you learned as you completed your Home Project.</w:t>
      </w:r>
    </w:p>
    <w:p w:rsidR="00D56D4C" w:rsidRPr="00037DE9" w:rsidRDefault="00D56D4C" w:rsidP="00D56D4C">
      <w:pPr>
        <w:autoSpaceDE w:val="0"/>
        <w:autoSpaceDN w:val="0"/>
        <w:adjustRightInd w:val="0"/>
        <w:rPr>
          <w:rFonts w:ascii="Maiandra GD" w:hAnsi="Maiandra GD" w:cs="Calibri"/>
          <w:b/>
          <w:bCs/>
          <w:color w:val="000000"/>
          <w:sz w:val="28"/>
        </w:rPr>
      </w:pPr>
    </w:p>
    <w:p w:rsidR="00D56D4C" w:rsidRDefault="00D56D4C" w:rsidP="00D56D4C">
      <w:pPr>
        <w:autoSpaceDE w:val="0"/>
        <w:autoSpaceDN w:val="0"/>
        <w:adjustRightInd w:val="0"/>
        <w:rPr>
          <w:rFonts w:ascii="Maiandra GD" w:hAnsi="Maiandra GD" w:cs="Calibri"/>
          <w:b/>
          <w:bCs/>
          <w:color w:val="000000"/>
        </w:rPr>
      </w:pPr>
    </w:p>
    <w:p w:rsidR="00037DE9" w:rsidRDefault="00037DE9">
      <w:pPr>
        <w:rPr>
          <w:rFonts w:ascii="Maiandra GD" w:hAnsi="Maiandra GD"/>
          <w:sz w:val="32"/>
        </w:rPr>
      </w:pPr>
      <w:r>
        <w:rPr>
          <w:rFonts w:ascii="Maiandra GD" w:hAnsi="Maiandra GD"/>
          <w:sz w:val="32"/>
        </w:rPr>
        <w:br w:type="page"/>
      </w:r>
    </w:p>
    <w:p w:rsidR="00D56D4C" w:rsidRPr="00E244FE" w:rsidRDefault="00037DE9" w:rsidP="00787950">
      <w:pPr>
        <w:autoSpaceDE w:val="0"/>
        <w:autoSpaceDN w:val="0"/>
        <w:adjustRightInd w:val="0"/>
        <w:jc w:val="center"/>
        <w:rPr>
          <w:rFonts w:ascii="Maiandra GD" w:hAnsi="Maiandra GD"/>
          <w:sz w:val="32"/>
        </w:rPr>
      </w:pPr>
      <w:r>
        <w:rPr>
          <w:rFonts w:ascii="Maiandra GD" w:hAnsi="Maiandra GD"/>
          <w:sz w:val="32"/>
        </w:rPr>
        <w:lastRenderedPageBreak/>
        <w:t>Social Studies SA</w:t>
      </w:r>
      <w:r w:rsidR="00D56D4C" w:rsidRPr="00E244FE">
        <w:rPr>
          <w:rFonts w:ascii="Maiandra GD" w:hAnsi="Maiandra GD"/>
          <w:sz w:val="32"/>
        </w:rPr>
        <w:t xml:space="preserve"> </w:t>
      </w:r>
      <w:r w:rsidR="00787950">
        <w:rPr>
          <w:rFonts w:ascii="Maiandra GD" w:hAnsi="Maiandra GD"/>
          <w:sz w:val="32"/>
        </w:rPr>
        <w:t>(test) grade</w:t>
      </w:r>
    </w:p>
    <w:p w:rsidR="00E63EDB" w:rsidRDefault="00E63EDB" w:rsidP="00D56D4C">
      <w:pPr>
        <w:autoSpaceDE w:val="0"/>
        <w:autoSpaceDN w:val="0"/>
        <w:adjustRightInd w:val="0"/>
        <w:jc w:val="center"/>
        <w:rPr>
          <w:rFonts w:ascii="Maiandra GD" w:hAnsi="Maiandra GD"/>
          <w:sz w:val="32"/>
        </w:rPr>
      </w:pPr>
    </w:p>
    <w:p w:rsidR="00037DE9" w:rsidRDefault="00037DE9" w:rsidP="00D56D4C">
      <w:pPr>
        <w:autoSpaceDE w:val="0"/>
        <w:autoSpaceDN w:val="0"/>
        <w:adjustRightInd w:val="0"/>
        <w:jc w:val="center"/>
        <w:rPr>
          <w:rFonts w:ascii="Maiandra GD" w:hAnsi="Maiandra GD"/>
          <w:sz w:val="32"/>
        </w:rPr>
        <w:sectPr w:rsidR="00037DE9" w:rsidSect="00596ED3">
          <w:headerReference w:type="first" r:id="rId8"/>
          <w:pgSz w:w="12240" w:h="15840" w:code="1"/>
          <w:pgMar w:top="1080" w:right="1440" w:bottom="1080" w:left="1440" w:header="720" w:footer="720" w:gutter="0"/>
          <w:cols w:space="720"/>
          <w:titlePg/>
          <w:docGrid w:linePitch="360"/>
        </w:sectPr>
      </w:pPr>
    </w:p>
    <w:p w:rsidR="00D56D4C" w:rsidRPr="00E244FE" w:rsidRDefault="00D56D4C" w:rsidP="00D56D4C">
      <w:pPr>
        <w:autoSpaceDE w:val="0"/>
        <w:autoSpaceDN w:val="0"/>
        <w:adjustRightInd w:val="0"/>
        <w:jc w:val="center"/>
        <w:rPr>
          <w:rFonts w:ascii="Maiandra GD" w:hAnsi="Maiandra GD"/>
          <w:sz w:val="32"/>
        </w:rPr>
      </w:pPr>
      <w:r>
        <w:rPr>
          <w:rFonts w:ascii="Maiandra GD" w:hAnsi="Maiandra GD"/>
          <w:sz w:val="32"/>
        </w:rPr>
        <w:lastRenderedPageBreak/>
        <w:t>16 pts</w:t>
      </w:r>
      <w:r w:rsidRPr="00E244FE">
        <w:rPr>
          <w:rFonts w:ascii="Maiandra GD" w:hAnsi="Maiandra GD"/>
          <w:sz w:val="32"/>
        </w:rPr>
        <w:t xml:space="preserve"> 100%</w:t>
      </w:r>
    </w:p>
    <w:p w:rsidR="00D56D4C" w:rsidRPr="00E244FE" w:rsidRDefault="00D56D4C" w:rsidP="00D56D4C">
      <w:pPr>
        <w:autoSpaceDE w:val="0"/>
        <w:autoSpaceDN w:val="0"/>
        <w:adjustRightInd w:val="0"/>
        <w:jc w:val="center"/>
        <w:rPr>
          <w:rFonts w:ascii="Maiandra GD" w:hAnsi="Maiandra GD"/>
          <w:sz w:val="32"/>
        </w:rPr>
      </w:pPr>
      <w:r>
        <w:rPr>
          <w:rFonts w:ascii="Maiandra GD" w:hAnsi="Maiandra GD"/>
          <w:sz w:val="32"/>
        </w:rPr>
        <w:lastRenderedPageBreak/>
        <w:t>15 pts</w:t>
      </w:r>
      <w:r w:rsidRPr="00E244FE">
        <w:rPr>
          <w:rFonts w:ascii="Maiandra GD" w:hAnsi="Maiandra GD"/>
          <w:sz w:val="32"/>
        </w:rPr>
        <w:t xml:space="preserve"> 94%</w:t>
      </w:r>
    </w:p>
    <w:p w:rsidR="00D56D4C" w:rsidRPr="00E244FE" w:rsidRDefault="00D56D4C" w:rsidP="00D56D4C">
      <w:pPr>
        <w:autoSpaceDE w:val="0"/>
        <w:autoSpaceDN w:val="0"/>
        <w:adjustRightInd w:val="0"/>
        <w:jc w:val="center"/>
        <w:rPr>
          <w:rFonts w:ascii="Maiandra GD" w:hAnsi="Maiandra GD"/>
          <w:sz w:val="32"/>
        </w:rPr>
      </w:pPr>
      <w:r>
        <w:rPr>
          <w:rFonts w:ascii="Maiandra GD" w:hAnsi="Maiandra GD"/>
          <w:sz w:val="32"/>
        </w:rPr>
        <w:lastRenderedPageBreak/>
        <w:t>14 pts</w:t>
      </w:r>
      <w:r w:rsidRPr="00E244FE">
        <w:rPr>
          <w:rFonts w:ascii="Maiandra GD" w:hAnsi="Maiandra GD"/>
          <w:sz w:val="32"/>
        </w:rPr>
        <w:t xml:space="preserve"> 88%</w:t>
      </w:r>
    </w:p>
    <w:p w:rsidR="00D56D4C" w:rsidRPr="00E244FE" w:rsidRDefault="00D56D4C" w:rsidP="00D56D4C">
      <w:pPr>
        <w:autoSpaceDE w:val="0"/>
        <w:autoSpaceDN w:val="0"/>
        <w:adjustRightInd w:val="0"/>
        <w:jc w:val="center"/>
        <w:rPr>
          <w:rFonts w:ascii="Maiandra GD" w:hAnsi="Maiandra GD"/>
          <w:sz w:val="32"/>
        </w:rPr>
      </w:pPr>
      <w:r>
        <w:rPr>
          <w:rFonts w:ascii="Maiandra GD" w:hAnsi="Maiandra GD"/>
          <w:sz w:val="32"/>
        </w:rPr>
        <w:lastRenderedPageBreak/>
        <w:t xml:space="preserve">13 pts </w:t>
      </w:r>
      <w:r w:rsidRPr="00E244FE">
        <w:rPr>
          <w:rFonts w:ascii="Maiandra GD" w:hAnsi="Maiandra GD"/>
          <w:sz w:val="32"/>
        </w:rPr>
        <w:t xml:space="preserve"> 81%</w:t>
      </w:r>
    </w:p>
    <w:p w:rsidR="00D56D4C" w:rsidRPr="00E244FE" w:rsidRDefault="00D56D4C" w:rsidP="00D56D4C">
      <w:pPr>
        <w:autoSpaceDE w:val="0"/>
        <w:autoSpaceDN w:val="0"/>
        <w:adjustRightInd w:val="0"/>
        <w:jc w:val="center"/>
        <w:rPr>
          <w:rFonts w:ascii="Maiandra GD" w:hAnsi="Maiandra GD"/>
          <w:sz w:val="32"/>
        </w:rPr>
      </w:pPr>
      <w:r>
        <w:rPr>
          <w:rFonts w:ascii="Maiandra GD" w:hAnsi="Maiandra GD"/>
          <w:sz w:val="32"/>
        </w:rPr>
        <w:lastRenderedPageBreak/>
        <w:t xml:space="preserve">12 pts </w:t>
      </w:r>
      <w:r w:rsidRPr="00E244FE">
        <w:rPr>
          <w:rFonts w:ascii="Maiandra GD" w:hAnsi="Maiandra GD"/>
          <w:sz w:val="32"/>
        </w:rPr>
        <w:t xml:space="preserve"> 75%</w:t>
      </w:r>
    </w:p>
    <w:p w:rsidR="00D56D4C" w:rsidRPr="00E244FE" w:rsidRDefault="00D56D4C" w:rsidP="00D56D4C">
      <w:pPr>
        <w:autoSpaceDE w:val="0"/>
        <w:autoSpaceDN w:val="0"/>
        <w:adjustRightInd w:val="0"/>
        <w:jc w:val="center"/>
        <w:rPr>
          <w:rFonts w:ascii="Maiandra GD" w:hAnsi="Maiandra GD"/>
          <w:sz w:val="32"/>
        </w:rPr>
      </w:pPr>
      <w:r>
        <w:rPr>
          <w:rFonts w:ascii="Maiandra GD" w:hAnsi="Maiandra GD"/>
          <w:sz w:val="32"/>
        </w:rPr>
        <w:lastRenderedPageBreak/>
        <w:t xml:space="preserve">11 pts </w:t>
      </w:r>
      <w:r w:rsidRPr="00E244FE">
        <w:rPr>
          <w:rFonts w:ascii="Maiandra GD" w:hAnsi="Maiandra GD"/>
          <w:sz w:val="32"/>
        </w:rPr>
        <w:t xml:space="preserve"> 69%</w:t>
      </w:r>
    </w:p>
    <w:p w:rsidR="00E63EDB" w:rsidRDefault="00E63EDB" w:rsidP="00D56D4C">
      <w:pPr>
        <w:autoSpaceDE w:val="0"/>
        <w:autoSpaceDN w:val="0"/>
        <w:adjustRightInd w:val="0"/>
        <w:rPr>
          <w:rFonts w:ascii="Maiandra GD" w:hAnsi="Maiandra GD" w:cs="Calibri"/>
          <w:b/>
          <w:bCs/>
          <w:color w:val="000000"/>
        </w:rPr>
        <w:sectPr w:rsidR="00E63EDB" w:rsidSect="00E63EDB">
          <w:type w:val="continuous"/>
          <w:pgSz w:w="12240" w:h="15840" w:code="1"/>
          <w:pgMar w:top="1080" w:right="1440" w:bottom="1080" w:left="1440" w:header="720" w:footer="720" w:gutter="0"/>
          <w:cols w:num="6" w:space="720"/>
          <w:docGrid w:linePitch="360"/>
        </w:sectPr>
      </w:pPr>
    </w:p>
    <w:p w:rsidR="00D56D4C" w:rsidRDefault="00D56D4C" w:rsidP="00D56D4C">
      <w:pPr>
        <w:autoSpaceDE w:val="0"/>
        <w:autoSpaceDN w:val="0"/>
        <w:adjustRightInd w:val="0"/>
        <w:rPr>
          <w:rFonts w:ascii="Maiandra GD" w:hAnsi="Maiandra GD" w:cs="Calibri"/>
          <w:b/>
          <w:bCs/>
          <w:color w:val="000000"/>
        </w:rPr>
      </w:pPr>
    </w:p>
    <w:tbl>
      <w:tblPr>
        <w:tblStyle w:val="TableGrid"/>
        <w:tblW w:w="0" w:type="auto"/>
        <w:tblLook w:val="04A0" w:firstRow="1" w:lastRow="0" w:firstColumn="1" w:lastColumn="0" w:noHBand="0" w:noVBand="1"/>
      </w:tblPr>
      <w:tblGrid>
        <w:gridCol w:w="2337"/>
        <w:gridCol w:w="2338"/>
        <w:gridCol w:w="2337"/>
        <w:gridCol w:w="2338"/>
      </w:tblGrid>
      <w:tr w:rsidR="00D56D4C" w:rsidTr="00D60166">
        <w:tc>
          <w:tcPr>
            <w:tcW w:w="9350" w:type="dxa"/>
            <w:gridSpan w:val="4"/>
          </w:tcPr>
          <w:p w:rsidR="00D56D4C" w:rsidRDefault="00D56D4C" w:rsidP="004423F6">
            <w:pPr>
              <w:autoSpaceDE w:val="0"/>
              <w:autoSpaceDN w:val="0"/>
              <w:adjustRightInd w:val="0"/>
              <w:rPr>
                <w:rFonts w:ascii="Maiandra GD" w:hAnsi="Maiandra GD"/>
                <w:bCs/>
              </w:rPr>
            </w:pPr>
            <w:r w:rsidRPr="002E1C05">
              <w:rPr>
                <w:rFonts w:ascii="Maiandra GD" w:hAnsi="Maiandra GD"/>
                <w:b/>
                <w:bCs/>
              </w:rPr>
              <w:t xml:space="preserve">SS2G2 </w:t>
            </w:r>
            <w:r w:rsidR="0039521B" w:rsidRPr="0039521B">
              <w:rPr>
                <w:rFonts w:ascii="Maiandra GD" w:hAnsi="Maiandra GD"/>
                <w:bCs/>
              </w:rPr>
              <w:t xml:space="preserve">The students will </w:t>
            </w:r>
            <w:r w:rsidRPr="0039521B">
              <w:rPr>
                <w:rFonts w:ascii="Maiandra GD" w:hAnsi="Maiandra GD"/>
                <w:bCs/>
              </w:rPr>
              <w:t>describe</w:t>
            </w:r>
            <w:r w:rsidRPr="002E1C05">
              <w:rPr>
                <w:rFonts w:ascii="Maiandra GD" w:hAnsi="Maiandra GD"/>
                <w:bCs/>
              </w:rPr>
              <w:t xml:space="preserve"> the cultural and geographic systems associated with Georgia’s Creeks and Cherokees. </w:t>
            </w:r>
          </w:p>
          <w:p w:rsidR="00D56D4C" w:rsidRDefault="00D56D4C" w:rsidP="004423F6">
            <w:pPr>
              <w:autoSpaceDE w:val="0"/>
              <w:autoSpaceDN w:val="0"/>
              <w:adjustRightInd w:val="0"/>
              <w:rPr>
                <w:rFonts w:ascii="Maiandra GD" w:hAnsi="Maiandra GD" w:cs="Calibri"/>
                <w:b/>
                <w:bCs/>
                <w:color w:val="000000"/>
              </w:rPr>
            </w:pPr>
            <w:r w:rsidRPr="002E1C05">
              <w:rPr>
                <w:rFonts w:ascii="Maiandra GD" w:hAnsi="Maiandra GD"/>
                <w:bCs/>
              </w:rPr>
              <w:t>e. Describe how the region in which these historic figures lived affected their lives and compare these regions to the region in which the students live.</w:t>
            </w:r>
          </w:p>
        </w:tc>
      </w:tr>
      <w:tr w:rsidR="00D60166" w:rsidTr="00D60166">
        <w:trPr>
          <w:trHeight w:val="1880"/>
        </w:trPr>
        <w:tc>
          <w:tcPr>
            <w:tcW w:w="2337" w:type="dxa"/>
          </w:tcPr>
          <w:p w:rsidR="00D60166" w:rsidRDefault="00D56D4C" w:rsidP="00D60166">
            <w:pPr>
              <w:pStyle w:val="ListParagraph"/>
              <w:ind w:left="0"/>
              <w:rPr>
                <w:rFonts w:ascii="Maiandra GD" w:hAnsi="Maiandra GD"/>
              </w:rPr>
            </w:pPr>
            <w:r>
              <w:rPr>
                <w:rFonts w:ascii="Maiandra GD" w:hAnsi="Maiandra GD"/>
              </w:rPr>
              <w:t>1-2 pts</w:t>
            </w:r>
            <w:r w:rsidR="00D60166">
              <w:rPr>
                <w:rFonts w:ascii="Maiandra GD" w:hAnsi="Maiandra GD"/>
              </w:rPr>
              <w:t xml:space="preserve"> </w:t>
            </w:r>
            <w:r w:rsidR="00D60166">
              <w:rPr>
                <w:rFonts w:ascii="Maiandra GD" w:hAnsi="Maiandra GD"/>
              </w:rPr>
              <w:t xml:space="preserve">for </w:t>
            </w:r>
            <w:r w:rsidR="00D60166">
              <w:rPr>
                <w:rFonts w:ascii="Maiandra GD" w:hAnsi="Maiandra GD"/>
              </w:rPr>
              <w:t xml:space="preserve">attempting to show </w:t>
            </w:r>
          </w:p>
          <w:p w:rsidR="00D60166" w:rsidRDefault="00D60166" w:rsidP="00D60166">
            <w:pPr>
              <w:pStyle w:val="ListParagraph"/>
              <w:numPr>
                <w:ilvl w:val="0"/>
                <w:numId w:val="9"/>
              </w:numPr>
              <w:rPr>
                <w:rFonts w:ascii="Maiandra GD" w:hAnsi="Maiandra GD"/>
              </w:rPr>
            </w:pPr>
            <w:r>
              <w:rPr>
                <w:rFonts w:ascii="Maiandra GD" w:hAnsi="Maiandra GD"/>
              </w:rPr>
              <w:t>how the people used their local resources to better their life</w:t>
            </w:r>
            <w:r>
              <w:rPr>
                <w:rFonts w:ascii="Maiandra GD" w:hAnsi="Maiandra GD"/>
              </w:rPr>
              <w:t xml:space="preserve">, and </w:t>
            </w:r>
          </w:p>
          <w:p w:rsidR="00D56D4C" w:rsidRPr="002E1C05" w:rsidRDefault="00D60166" w:rsidP="00D60166">
            <w:pPr>
              <w:pStyle w:val="ListParagraph"/>
              <w:numPr>
                <w:ilvl w:val="0"/>
                <w:numId w:val="9"/>
              </w:numPr>
              <w:rPr>
                <w:rFonts w:ascii="Maiandra GD" w:hAnsi="Maiandra GD"/>
              </w:rPr>
            </w:pPr>
            <w:r>
              <w:rPr>
                <w:rFonts w:ascii="Maiandra GD" w:hAnsi="Maiandra GD"/>
              </w:rPr>
              <w:t>a personal connection.</w:t>
            </w:r>
          </w:p>
        </w:tc>
        <w:tc>
          <w:tcPr>
            <w:tcW w:w="2338" w:type="dxa"/>
          </w:tcPr>
          <w:p w:rsidR="00D60166" w:rsidRDefault="00D60166" w:rsidP="00D60166">
            <w:pPr>
              <w:pStyle w:val="ListParagraph"/>
              <w:ind w:left="0"/>
              <w:rPr>
                <w:rFonts w:ascii="Maiandra GD" w:hAnsi="Maiandra GD"/>
              </w:rPr>
            </w:pPr>
            <w:r>
              <w:rPr>
                <w:rFonts w:ascii="Maiandra GD" w:hAnsi="Maiandra GD"/>
              </w:rPr>
              <w:t>3-4</w:t>
            </w:r>
            <w:r>
              <w:rPr>
                <w:rFonts w:ascii="Maiandra GD" w:hAnsi="Maiandra GD"/>
              </w:rPr>
              <w:t xml:space="preserve"> pts for </w:t>
            </w:r>
            <w:r>
              <w:rPr>
                <w:rFonts w:ascii="Maiandra GD" w:hAnsi="Maiandra GD"/>
              </w:rPr>
              <w:t xml:space="preserve">showing some </w:t>
            </w:r>
          </w:p>
          <w:p w:rsidR="00D60166" w:rsidRDefault="00D60166" w:rsidP="00D60166">
            <w:pPr>
              <w:pStyle w:val="ListParagraph"/>
              <w:numPr>
                <w:ilvl w:val="0"/>
                <w:numId w:val="9"/>
              </w:numPr>
              <w:rPr>
                <w:rFonts w:ascii="Maiandra GD" w:hAnsi="Maiandra GD"/>
              </w:rPr>
            </w:pPr>
            <w:r>
              <w:rPr>
                <w:rFonts w:ascii="Maiandra GD" w:hAnsi="Maiandra GD"/>
              </w:rPr>
              <w:t xml:space="preserve">ways </w:t>
            </w:r>
            <w:r>
              <w:rPr>
                <w:rFonts w:ascii="Maiandra GD" w:hAnsi="Maiandra GD"/>
              </w:rPr>
              <w:t xml:space="preserve">the people used their local resources to better their life, and </w:t>
            </w:r>
          </w:p>
          <w:p w:rsidR="00D56D4C" w:rsidRPr="002E1C05" w:rsidRDefault="00D60166" w:rsidP="00D60166">
            <w:pPr>
              <w:pStyle w:val="ListParagraph"/>
              <w:numPr>
                <w:ilvl w:val="0"/>
                <w:numId w:val="9"/>
              </w:numPr>
              <w:rPr>
                <w:rFonts w:ascii="Maiandra GD" w:hAnsi="Maiandra GD"/>
              </w:rPr>
            </w:pPr>
            <w:r>
              <w:rPr>
                <w:rFonts w:ascii="Maiandra GD" w:hAnsi="Maiandra GD"/>
              </w:rPr>
              <w:t>personal connection.</w:t>
            </w:r>
          </w:p>
        </w:tc>
        <w:tc>
          <w:tcPr>
            <w:tcW w:w="2337" w:type="dxa"/>
          </w:tcPr>
          <w:p w:rsidR="00D60166" w:rsidRDefault="00D60166" w:rsidP="00D60166">
            <w:pPr>
              <w:pStyle w:val="ListParagraph"/>
              <w:ind w:left="0"/>
              <w:rPr>
                <w:rFonts w:ascii="Maiandra GD" w:hAnsi="Maiandra GD"/>
              </w:rPr>
            </w:pPr>
            <w:r>
              <w:rPr>
                <w:rFonts w:ascii="Maiandra GD" w:hAnsi="Maiandra GD"/>
              </w:rPr>
              <w:t>5-6</w:t>
            </w:r>
            <w:r>
              <w:rPr>
                <w:rFonts w:ascii="Maiandra GD" w:hAnsi="Maiandra GD"/>
              </w:rPr>
              <w:t xml:space="preserve"> pts for showing </w:t>
            </w:r>
          </w:p>
          <w:p w:rsidR="00D60166" w:rsidRDefault="00D60166" w:rsidP="00D60166">
            <w:pPr>
              <w:pStyle w:val="ListParagraph"/>
              <w:numPr>
                <w:ilvl w:val="0"/>
                <w:numId w:val="9"/>
              </w:numPr>
              <w:rPr>
                <w:rFonts w:ascii="Maiandra GD" w:hAnsi="Maiandra GD"/>
              </w:rPr>
            </w:pPr>
            <w:r>
              <w:rPr>
                <w:rFonts w:ascii="Maiandra GD" w:hAnsi="Maiandra GD"/>
              </w:rPr>
              <w:t xml:space="preserve">ways the people used their local resources to better their life, and </w:t>
            </w:r>
          </w:p>
          <w:p w:rsidR="00D56D4C" w:rsidRPr="00D60166" w:rsidRDefault="00D60166" w:rsidP="00D60166">
            <w:pPr>
              <w:pStyle w:val="ListParagraph"/>
              <w:numPr>
                <w:ilvl w:val="0"/>
                <w:numId w:val="9"/>
              </w:numPr>
              <w:rPr>
                <w:rFonts w:ascii="Maiandra GD" w:hAnsi="Maiandra GD"/>
              </w:rPr>
            </w:pPr>
            <w:r>
              <w:rPr>
                <w:rFonts w:ascii="Maiandra GD" w:hAnsi="Maiandra GD"/>
              </w:rPr>
              <w:t xml:space="preserve">a </w:t>
            </w:r>
            <w:r w:rsidRPr="00D60166">
              <w:rPr>
                <w:rFonts w:ascii="Maiandra GD" w:hAnsi="Maiandra GD"/>
              </w:rPr>
              <w:t>personal connection.</w:t>
            </w:r>
          </w:p>
        </w:tc>
        <w:tc>
          <w:tcPr>
            <w:tcW w:w="2338" w:type="dxa"/>
          </w:tcPr>
          <w:p w:rsidR="00D60166" w:rsidRDefault="00D56D4C" w:rsidP="00D60166">
            <w:pPr>
              <w:pStyle w:val="ListParagraph"/>
              <w:ind w:left="0"/>
              <w:rPr>
                <w:rFonts w:ascii="Maiandra GD" w:hAnsi="Maiandra GD"/>
              </w:rPr>
            </w:pPr>
            <w:r>
              <w:rPr>
                <w:rFonts w:ascii="Maiandra GD" w:hAnsi="Maiandra GD"/>
              </w:rPr>
              <w:t>7-8 pts</w:t>
            </w:r>
            <w:r w:rsidR="00D60166">
              <w:rPr>
                <w:rFonts w:ascii="Maiandra GD" w:hAnsi="Maiandra GD"/>
              </w:rPr>
              <w:t xml:space="preserve"> </w:t>
            </w:r>
            <w:r w:rsidR="00D60166">
              <w:rPr>
                <w:rFonts w:ascii="Maiandra GD" w:hAnsi="Maiandra GD"/>
              </w:rPr>
              <w:t>for</w:t>
            </w:r>
            <w:r w:rsidR="00D60166">
              <w:rPr>
                <w:rFonts w:ascii="Maiandra GD" w:hAnsi="Maiandra GD"/>
              </w:rPr>
              <w:t xml:space="preserve"> </w:t>
            </w:r>
            <w:r w:rsidR="00637DCC">
              <w:rPr>
                <w:rFonts w:ascii="Maiandra GD" w:hAnsi="Maiandra GD"/>
              </w:rPr>
              <w:t xml:space="preserve">owing </w:t>
            </w:r>
            <w:r w:rsidR="00D60166">
              <w:rPr>
                <w:rFonts w:ascii="Maiandra GD" w:hAnsi="Maiandra GD"/>
              </w:rPr>
              <w:t>multiple examples of</w:t>
            </w:r>
            <w:r w:rsidR="00D60166">
              <w:rPr>
                <w:rFonts w:ascii="Maiandra GD" w:hAnsi="Maiandra GD"/>
              </w:rPr>
              <w:t xml:space="preserve"> </w:t>
            </w:r>
          </w:p>
          <w:p w:rsidR="00D60166" w:rsidRDefault="00D60166" w:rsidP="00D60166">
            <w:pPr>
              <w:pStyle w:val="ListParagraph"/>
              <w:numPr>
                <w:ilvl w:val="0"/>
                <w:numId w:val="9"/>
              </w:numPr>
              <w:rPr>
                <w:rFonts w:ascii="Maiandra GD" w:hAnsi="Maiandra GD"/>
              </w:rPr>
            </w:pPr>
            <w:r>
              <w:rPr>
                <w:rFonts w:ascii="Maiandra GD" w:hAnsi="Maiandra GD"/>
              </w:rPr>
              <w:t xml:space="preserve">ways the people used their local resources to better their life, and </w:t>
            </w:r>
          </w:p>
          <w:p w:rsidR="00D60166" w:rsidRPr="001A1387" w:rsidRDefault="00D60166" w:rsidP="001A1387">
            <w:pPr>
              <w:pStyle w:val="ListParagraph"/>
              <w:numPr>
                <w:ilvl w:val="0"/>
                <w:numId w:val="9"/>
              </w:numPr>
              <w:rPr>
                <w:rFonts w:ascii="Maiandra GD" w:hAnsi="Maiandra GD"/>
              </w:rPr>
            </w:pPr>
            <w:r w:rsidRPr="00D60166">
              <w:rPr>
                <w:rFonts w:ascii="Maiandra GD" w:hAnsi="Maiandra GD"/>
              </w:rPr>
              <w:t>personal connection</w:t>
            </w:r>
            <w:r>
              <w:rPr>
                <w:rFonts w:ascii="Maiandra GD" w:hAnsi="Maiandra GD"/>
              </w:rPr>
              <w:t>(s)</w:t>
            </w:r>
            <w:r w:rsidRPr="00D60166">
              <w:rPr>
                <w:rFonts w:ascii="Maiandra GD" w:hAnsi="Maiandra GD"/>
              </w:rPr>
              <w:t>.</w:t>
            </w:r>
          </w:p>
        </w:tc>
      </w:tr>
      <w:tr w:rsidR="00D56D4C" w:rsidTr="00D60166">
        <w:tc>
          <w:tcPr>
            <w:tcW w:w="9350" w:type="dxa"/>
            <w:gridSpan w:val="4"/>
          </w:tcPr>
          <w:p w:rsidR="00D56D4C" w:rsidRPr="002E1C05" w:rsidRDefault="00D56D4C" w:rsidP="004423F6">
            <w:pPr>
              <w:pStyle w:val="Default"/>
              <w:rPr>
                <w:rFonts w:ascii="Maiandra GD" w:hAnsi="Maiandra GD"/>
              </w:rPr>
            </w:pPr>
            <w:r w:rsidRPr="002E1C05">
              <w:rPr>
                <w:rFonts w:ascii="Maiandra GD" w:hAnsi="Maiandra GD"/>
                <w:b/>
                <w:bCs/>
              </w:rPr>
              <w:t>SS2H2</w:t>
            </w:r>
            <w:r w:rsidRPr="002E1C05">
              <w:rPr>
                <w:rFonts w:ascii="Maiandra GD" w:hAnsi="Maiandra GD"/>
                <w:bCs/>
              </w:rPr>
              <w:t xml:space="preserve"> The student will describe the Georgia Creek and Cherokee cultures of the past in terms of tools, clothing, homes, ways of making a living, and accomplishments. </w:t>
            </w:r>
          </w:p>
          <w:p w:rsidR="00D56D4C" w:rsidRPr="002E1C05" w:rsidRDefault="00D56D4C" w:rsidP="004423F6">
            <w:pPr>
              <w:pStyle w:val="Default"/>
              <w:spacing w:after="27"/>
              <w:rPr>
                <w:rFonts w:ascii="Maiandra GD" w:hAnsi="Maiandra GD"/>
              </w:rPr>
            </w:pPr>
            <w:r w:rsidRPr="002E1C05">
              <w:rPr>
                <w:rFonts w:ascii="Maiandra GD" w:hAnsi="Maiandra GD"/>
              </w:rPr>
              <w:t xml:space="preserve">a. Describe the regions in Georgia where the Creeks and Cherokees lived and how the people used their local resources. </w:t>
            </w:r>
          </w:p>
          <w:p w:rsidR="00D56D4C" w:rsidRDefault="00D56D4C" w:rsidP="004423F6">
            <w:pPr>
              <w:pStyle w:val="ListParagraph"/>
              <w:ind w:left="0"/>
              <w:rPr>
                <w:rFonts w:ascii="Maiandra GD" w:hAnsi="Maiandra GD"/>
              </w:rPr>
            </w:pPr>
            <w:r w:rsidRPr="002E1C05">
              <w:rPr>
                <w:rFonts w:ascii="Maiandra GD" w:hAnsi="Maiandra GD"/>
              </w:rPr>
              <w:t>b. Compare and contrast the Georgia Creek and Cherokee cultures of the past to Georgians today.</w:t>
            </w:r>
          </w:p>
        </w:tc>
      </w:tr>
      <w:tr w:rsidR="00D60166" w:rsidTr="00D60166">
        <w:trPr>
          <w:trHeight w:val="2312"/>
        </w:trPr>
        <w:tc>
          <w:tcPr>
            <w:tcW w:w="2337" w:type="dxa"/>
          </w:tcPr>
          <w:p w:rsidR="00D37C30" w:rsidRDefault="00D37C30" w:rsidP="00D37C30">
            <w:pPr>
              <w:pStyle w:val="Default"/>
              <w:rPr>
                <w:rFonts w:ascii="Maiandra GD" w:hAnsi="Maiandra GD"/>
                <w:bCs/>
              </w:rPr>
            </w:pPr>
            <w:r>
              <w:rPr>
                <w:rFonts w:ascii="Maiandra GD" w:hAnsi="Maiandra GD"/>
              </w:rPr>
              <w:t xml:space="preserve">1-2 points for attempting to show </w:t>
            </w:r>
            <w:r>
              <w:rPr>
                <w:rFonts w:ascii="Maiandra GD" w:hAnsi="Maiandra GD"/>
                <w:bCs/>
              </w:rPr>
              <w:t xml:space="preserve">how the </w:t>
            </w:r>
            <w:r w:rsidRPr="002E1C05">
              <w:rPr>
                <w:rFonts w:ascii="Maiandra GD" w:hAnsi="Maiandra GD"/>
                <w:bCs/>
              </w:rPr>
              <w:t xml:space="preserve">Creek and Cherokee cultures </w:t>
            </w:r>
          </w:p>
          <w:p w:rsidR="00D37C30" w:rsidRPr="00D37C30" w:rsidRDefault="00D37C30" w:rsidP="00D37C30">
            <w:pPr>
              <w:pStyle w:val="Default"/>
              <w:numPr>
                <w:ilvl w:val="0"/>
                <w:numId w:val="8"/>
              </w:numPr>
              <w:rPr>
                <w:rFonts w:ascii="Maiandra GD" w:hAnsi="Maiandra GD"/>
              </w:rPr>
            </w:pPr>
            <w:r>
              <w:rPr>
                <w:rFonts w:ascii="Maiandra GD" w:hAnsi="Maiandra GD"/>
                <w:bCs/>
              </w:rPr>
              <w:t>created tools,</w:t>
            </w:r>
          </w:p>
          <w:p w:rsidR="00D37C30" w:rsidRPr="00D37C30" w:rsidRDefault="00D37C30" w:rsidP="00D37C30">
            <w:pPr>
              <w:pStyle w:val="Default"/>
              <w:numPr>
                <w:ilvl w:val="0"/>
                <w:numId w:val="8"/>
              </w:numPr>
              <w:rPr>
                <w:rFonts w:ascii="Maiandra GD" w:hAnsi="Maiandra GD"/>
              </w:rPr>
            </w:pPr>
            <w:r>
              <w:rPr>
                <w:rFonts w:ascii="Maiandra GD" w:hAnsi="Maiandra GD"/>
                <w:bCs/>
              </w:rPr>
              <w:t>made clothing,</w:t>
            </w:r>
          </w:p>
          <w:p w:rsidR="00D37C30" w:rsidRPr="00D37C30" w:rsidRDefault="00D37C30" w:rsidP="00D37C30">
            <w:pPr>
              <w:pStyle w:val="Default"/>
              <w:numPr>
                <w:ilvl w:val="0"/>
                <w:numId w:val="8"/>
              </w:numPr>
              <w:rPr>
                <w:rFonts w:ascii="Maiandra GD" w:hAnsi="Maiandra GD"/>
              </w:rPr>
            </w:pPr>
            <w:r>
              <w:rPr>
                <w:rFonts w:ascii="Maiandra GD" w:hAnsi="Maiandra GD"/>
                <w:bCs/>
              </w:rPr>
              <w:t xml:space="preserve">built </w:t>
            </w:r>
            <w:r w:rsidRPr="002E1C05">
              <w:rPr>
                <w:rFonts w:ascii="Maiandra GD" w:hAnsi="Maiandra GD"/>
                <w:bCs/>
              </w:rPr>
              <w:t>homes</w:t>
            </w:r>
            <w:r>
              <w:rPr>
                <w:rFonts w:ascii="Maiandra GD" w:hAnsi="Maiandra GD"/>
                <w:bCs/>
              </w:rPr>
              <w:t>,</w:t>
            </w:r>
          </w:p>
          <w:p w:rsidR="00D37C30" w:rsidRPr="00D37C30" w:rsidRDefault="00D37C30" w:rsidP="00D37C30">
            <w:pPr>
              <w:pStyle w:val="Default"/>
              <w:numPr>
                <w:ilvl w:val="0"/>
                <w:numId w:val="8"/>
              </w:numPr>
              <w:rPr>
                <w:rFonts w:ascii="Maiandra GD" w:hAnsi="Maiandra GD"/>
              </w:rPr>
            </w:pPr>
            <w:r>
              <w:rPr>
                <w:rFonts w:ascii="Maiandra GD" w:hAnsi="Maiandra GD"/>
                <w:bCs/>
              </w:rPr>
              <w:t>made a living, or</w:t>
            </w:r>
          </w:p>
          <w:p w:rsidR="00D37C30" w:rsidRPr="002E1C05" w:rsidRDefault="00D37C30" w:rsidP="00D37C30">
            <w:pPr>
              <w:pStyle w:val="Default"/>
              <w:numPr>
                <w:ilvl w:val="0"/>
                <w:numId w:val="8"/>
              </w:numPr>
              <w:rPr>
                <w:rFonts w:ascii="Maiandra GD" w:hAnsi="Maiandra GD"/>
              </w:rPr>
            </w:pPr>
            <w:r>
              <w:rPr>
                <w:rFonts w:ascii="Maiandra GD" w:hAnsi="Maiandra GD"/>
                <w:bCs/>
              </w:rPr>
              <w:t>bettered their life.</w:t>
            </w:r>
          </w:p>
          <w:p w:rsidR="00D56D4C" w:rsidRDefault="00D56D4C" w:rsidP="00D37C30">
            <w:pPr>
              <w:pStyle w:val="ListParagraph"/>
              <w:ind w:left="0"/>
              <w:rPr>
                <w:rFonts w:ascii="Maiandra GD" w:hAnsi="Maiandra GD"/>
              </w:rPr>
            </w:pPr>
          </w:p>
        </w:tc>
        <w:tc>
          <w:tcPr>
            <w:tcW w:w="2338" w:type="dxa"/>
          </w:tcPr>
          <w:p w:rsidR="00D37C30" w:rsidRDefault="00D37C30" w:rsidP="00D37C30">
            <w:pPr>
              <w:pStyle w:val="Default"/>
              <w:rPr>
                <w:rFonts w:ascii="Maiandra GD" w:hAnsi="Maiandra GD"/>
                <w:bCs/>
              </w:rPr>
            </w:pPr>
            <w:r>
              <w:rPr>
                <w:rFonts w:ascii="Maiandra GD" w:hAnsi="Maiandra GD"/>
              </w:rPr>
              <w:t>3-4</w:t>
            </w:r>
            <w:r>
              <w:rPr>
                <w:rFonts w:ascii="Maiandra GD" w:hAnsi="Maiandra GD"/>
              </w:rPr>
              <w:t xml:space="preserve"> pts for showing </w:t>
            </w:r>
            <w:r w:rsidR="00730C45">
              <w:rPr>
                <w:rFonts w:ascii="Maiandra GD" w:hAnsi="Maiandra GD"/>
              </w:rPr>
              <w:t xml:space="preserve">some of </w:t>
            </w:r>
            <w:r>
              <w:rPr>
                <w:rFonts w:ascii="Maiandra GD" w:hAnsi="Maiandra GD"/>
                <w:bCs/>
              </w:rPr>
              <w:t xml:space="preserve">how the </w:t>
            </w:r>
            <w:r w:rsidRPr="002E1C05">
              <w:rPr>
                <w:rFonts w:ascii="Maiandra GD" w:hAnsi="Maiandra GD"/>
                <w:bCs/>
              </w:rPr>
              <w:t xml:space="preserve">Creek and Cherokee cultures </w:t>
            </w:r>
          </w:p>
          <w:p w:rsidR="00D37C30" w:rsidRPr="00D37C30" w:rsidRDefault="00D37C30" w:rsidP="00D37C30">
            <w:pPr>
              <w:pStyle w:val="Default"/>
              <w:numPr>
                <w:ilvl w:val="0"/>
                <w:numId w:val="8"/>
              </w:numPr>
              <w:rPr>
                <w:rFonts w:ascii="Maiandra GD" w:hAnsi="Maiandra GD"/>
              </w:rPr>
            </w:pPr>
            <w:r>
              <w:rPr>
                <w:rFonts w:ascii="Maiandra GD" w:hAnsi="Maiandra GD"/>
                <w:bCs/>
              </w:rPr>
              <w:t>created tools,</w:t>
            </w:r>
          </w:p>
          <w:p w:rsidR="00D37C30" w:rsidRPr="00D37C30" w:rsidRDefault="00D37C30" w:rsidP="00D37C30">
            <w:pPr>
              <w:pStyle w:val="Default"/>
              <w:numPr>
                <w:ilvl w:val="0"/>
                <w:numId w:val="8"/>
              </w:numPr>
              <w:rPr>
                <w:rFonts w:ascii="Maiandra GD" w:hAnsi="Maiandra GD"/>
              </w:rPr>
            </w:pPr>
            <w:r>
              <w:rPr>
                <w:rFonts w:ascii="Maiandra GD" w:hAnsi="Maiandra GD"/>
                <w:bCs/>
              </w:rPr>
              <w:t>made clothing,</w:t>
            </w:r>
          </w:p>
          <w:p w:rsidR="00D37C30" w:rsidRPr="00D37C30" w:rsidRDefault="00D37C30" w:rsidP="00D37C30">
            <w:pPr>
              <w:pStyle w:val="Default"/>
              <w:numPr>
                <w:ilvl w:val="0"/>
                <w:numId w:val="8"/>
              </w:numPr>
              <w:rPr>
                <w:rFonts w:ascii="Maiandra GD" w:hAnsi="Maiandra GD"/>
              </w:rPr>
            </w:pPr>
            <w:r>
              <w:rPr>
                <w:rFonts w:ascii="Maiandra GD" w:hAnsi="Maiandra GD"/>
                <w:bCs/>
              </w:rPr>
              <w:t xml:space="preserve">built </w:t>
            </w:r>
            <w:r w:rsidRPr="002E1C05">
              <w:rPr>
                <w:rFonts w:ascii="Maiandra GD" w:hAnsi="Maiandra GD"/>
                <w:bCs/>
              </w:rPr>
              <w:t>homes</w:t>
            </w:r>
            <w:r>
              <w:rPr>
                <w:rFonts w:ascii="Maiandra GD" w:hAnsi="Maiandra GD"/>
                <w:bCs/>
              </w:rPr>
              <w:t>,</w:t>
            </w:r>
          </w:p>
          <w:p w:rsidR="00D37C30" w:rsidRPr="00D37C30" w:rsidRDefault="00D37C30" w:rsidP="00D37C30">
            <w:pPr>
              <w:pStyle w:val="Default"/>
              <w:numPr>
                <w:ilvl w:val="0"/>
                <w:numId w:val="8"/>
              </w:numPr>
              <w:rPr>
                <w:rFonts w:ascii="Maiandra GD" w:hAnsi="Maiandra GD"/>
              </w:rPr>
            </w:pPr>
            <w:r>
              <w:rPr>
                <w:rFonts w:ascii="Maiandra GD" w:hAnsi="Maiandra GD"/>
                <w:bCs/>
              </w:rPr>
              <w:t>made a living</w:t>
            </w:r>
            <w:r w:rsidR="00CF70CF">
              <w:rPr>
                <w:rFonts w:ascii="Maiandra GD" w:hAnsi="Maiandra GD"/>
                <w:bCs/>
              </w:rPr>
              <w:t>, &amp;</w:t>
            </w:r>
          </w:p>
          <w:p w:rsidR="00D37C30" w:rsidRPr="002E1C05" w:rsidRDefault="00D37C30" w:rsidP="00D37C30">
            <w:pPr>
              <w:pStyle w:val="Default"/>
              <w:numPr>
                <w:ilvl w:val="0"/>
                <w:numId w:val="8"/>
              </w:numPr>
              <w:rPr>
                <w:rFonts w:ascii="Maiandra GD" w:hAnsi="Maiandra GD"/>
              </w:rPr>
            </w:pPr>
            <w:r>
              <w:rPr>
                <w:rFonts w:ascii="Maiandra GD" w:hAnsi="Maiandra GD"/>
                <w:bCs/>
              </w:rPr>
              <w:t>bettered their life.</w:t>
            </w:r>
          </w:p>
          <w:p w:rsidR="00D56D4C" w:rsidRDefault="00D37C30" w:rsidP="00D37C30">
            <w:pPr>
              <w:pStyle w:val="ListParagraph"/>
              <w:ind w:left="0"/>
              <w:rPr>
                <w:rFonts w:ascii="Maiandra GD" w:hAnsi="Maiandra GD"/>
              </w:rPr>
            </w:pPr>
            <w:r>
              <w:rPr>
                <w:rFonts w:ascii="Maiandra GD" w:hAnsi="Maiandra GD"/>
              </w:rPr>
              <w:t>Show how our lives are similar / different today.</w:t>
            </w:r>
          </w:p>
        </w:tc>
        <w:tc>
          <w:tcPr>
            <w:tcW w:w="2337" w:type="dxa"/>
          </w:tcPr>
          <w:p w:rsidR="00D37C30" w:rsidRDefault="00D37C30" w:rsidP="00D37C30">
            <w:pPr>
              <w:pStyle w:val="Default"/>
              <w:rPr>
                <w:rFonts w:ascii="Maiandra GD" w:hAnsi="Maiandra GD"/>
                <w:bCs/>
              </w:rPr>
            </w:pPr>
            <w:r>
              <w:rPr>
                <w:rFonts w:ascii="Maiandra GD" w:hAnsi="Maiandra GD"/>
              </w:rPr>
              <w:t>5</w:t>
            </w:r>
            <w:r>
              <w:rPr>
                <w:rFonts w:ascii="Maiandra GD" w:hAnsi="Maiandra GD"/>
              </w:rPr>
              <w:t>-6 pts for showing</w:t>
            </w:r>
            <w:r>
              <w:rPr>
                <w:rFonts w:ascii="Maiandra GD" w:hAnsi="Maiandra GD"/>
              </w:rPr>
              <w:t xml:space="preserve"> </w:t>
            </w:r>
            <w:r>
              <w:rPr>
                <w:rFonts w:ascii="Maiandra GD" w:hAnsi="Maiandra GD"/>
                <w:bCs/>
              </w:rPr>
              <w:t xml:space="preserve">how the </w:t>
            </w:r>
            <w:r w:rsidRPr="002E1C05">
              <w:rPr>
                <w:rFonts w:ascii="Maiandra GD" w:hAnsi="Maiandra GD"/>
                <w:bCs/>
              </w:rPr>
              <w:t xml:space="preserve">Creek and Cherokee cultures </w:t>
            </w:r>
          </w:p>
          <w:p w:rsidR="00D37C30" w:rsidRPr="00D37C30" w:rsidRDefault="00D37C30" w:rsidP="00D37C30">
            <w:pPr>
              <w:pStyle w:val="Default"/>
              <w:numPr>
                <w:ilvl w:val="0"/>
                <w:numId w:val="8"/>
              </w:numPr>
              <w:rPr>
                <w:rFonts w:ascii="Maiandra GD" w:hAnsi="Maiandra GD"/>
              </w:rPr>
            </w:pPr>
            <w:r>
              <w:rPr>
                <w:rFonts w:ascii="Maiandra GD" w:hAnsi="Maiandra GD"/>
                <w:bCs/>
              </w:rPr>
              <w:t>created tools,</w:t>
            </w:r>
          </w:p>
          <w:p w:rsidR="00D37C30" w:rsidRPr="00D37C30" w:rsidRDefault="00D37C30" w:rsidP="00D37C30">
            <w:pPr>
              <w:pStyle w:val="Default"/>
              <w:numPr>
                <w:ilvl w:val="0"/>
                <w:numId w:val="8"/>
              </w:numPr>
              <w:rPr>
                <w:rFonts w:ascii="Maiandra GD" w:hAnsi="Maiandra GD"/>
              </w:rPr>
            </w:pPr>
            <w:r>
              <w:rPr>
                <w:rFonts w:ascii="Maiandra GD" w:hAnsi="Maiandra GD"/>
                <w:bCs/>
              </w:rPr>
              <w:t>made clothing,</w:t>
            </w:r>
          </w:p>
          <w:p w:rsidR="00D37C30" w:rsidRPr="00D37C30" w:rsidRDefault="00D37C30" w:rsidP="00D37C30">
            <w:pPr>
              <w:pStyle w:val="Default"/>
              <w:numPr>
                <w:ilvl w:val="0"/>
                <w:numId w:val="8"/>
              </w:numPr>
              <w:rPr>
                <w:rFonts w:ascii="Maiandra GD" w:hAnsi="Maiandra GD"/>
              </w:rPr>
            </w:pPr>
            <w:r>
              <w:rPr>
                <w:rFonts w:ascii="Maiandra GD" w:hAnsi="Maiandra GD"/>
                <w:bCs/>
              </w:rPr>
              <w:t xml:space="preserve">built </w:t>
            </w:r>
            <w:r w:rsidRPr="002E1C05">
              <w:rPr>
                <w:rFonts w:ascii="Maiandra GD" w:hAnsi="Maiandra GD"/>
                <w:bCs/>
              </w:rPr>
              <w:t>homes</w:t>
            </w:r>
            <w:r>
              <w:rPr>
                <w:rFonts w:ascii="Maiandra GD" w:hAnsi="Maiandra GD"/>
                <w:bCs/>
              </w:rPr>
              <w:t>,</w:t>
            </w:r>
          </w:p>
          <w:p w:rsidR="00D37C30" w:rsidRPr="00D37C30" w:rsidRDefault="00D37C30" w:rsidP="00D37C30">
            <w:pPr>
              <w:pStyle w:val="Default"/>
              <w:numPr>
                <w:ilvl w:val="0"/>
                <w:numId w:val="8"/>
              </w:numPr>
              <w:rPr>
                <w:rFonts w:ascii="Maiandra GD" w:hAnsi="Maiandra GD"/>
              </w:rPr>
            </w:pPr>
            <w:r>
              <w:rPr>
                <w:rFonts w:ascii="Maiandra GD" w:hAnsi="Maiandra GD"/>
                <w:bCs/>
              </w:rPr>
              <w:t>made a living, &amp;</w:t>
            </w:r>
          </w:p>
          <w:p w:rsidR="00D37C30" w:rsidRPr="002E1C05" w:rsidRDefault="00D37C30" w:rsidP="00D37C30">
            <w:pPr>
              <w:pStyle w:val="Default"/>
              <w:numPr>
                <w:ilvl w:val="0"/>
                <w:numId w:val="8"/>
              </w:numPr>
              <w:rPr>
                <w:rFonts w:ascii="Maiandra GD" w:hAnsi="Maiandra GD"/>
              </w:rPr>
            </w:pPr>
            <w:r>
              <w:rPr>
                <w:rFonts w:ascii="Maiandra GD" w:hAnsi="Maiandra GD"/>
                <w:bCs/>
              </w:rPr>
              <w:t>bettered their life.</w:t>
            </w:r>
          </w:p>
          <w:p w:rsidR="00D56D4C" w:rsidRDefault="00D37C30" w:rsidP="00D37C30">
            <w:pPr>
              <w:pStyle w:val="ListParagraph"/>
              <w:ind w:left="0"/>
              <w:rPr>
                <w:rFonts w:ascii="Maiandra GD" w:hAnsi="Maiandra GD"/>
              </w:rPr>
            </w:pPr>
            <w:r>
              <w:rPr>
                <w:rFonts w:ascii="Maiandra GD" w:hAnsi="Maiandra GD"/>
              </w:rPr>
              <w:t>Show how our lives are similar / different today.</w:t>
            </w:r>
          </w:p>
        </w:tc>
        <w:tc>
          <w:tcPr>
            <w:tcW w:w="2338" w:type="dxa"/>
          </w:tcPr>
          <w:p w:rsidR="00D37C30" w:rsidRDefault="00D37C30" w:rsidP="00D37C30">
            <w:pPr>
              <w:pStyle w:val="Default"/>
              <w:rPr>
                <w:rFonts w:ascii="Maiandra GD" w:hAnsi="Maiandra GD"/>
                <w:bCs/>
              </w:rPr>
            </w:pPr>
            <w:r>
              <w:rPr>
                <w:rFonts w:ascii="Maiandra GD" w:hAnsi="Maiandra GD"/>
              </w:rPr>
              <w:t xml:space="preserve">7-8 points for showing multiple  examples throughout the project of how the </w:t>
            </w:r>
            <w:r w:rsidRPr="002E1C05">
              <w:rPr>
                <w:rFonts w:ascii="Maiandra GD" w:hAnsi="Maiandra GD"/>
                <w:bCs/>
              </w:rPr>
              <w:t xml:space="preserve">Creek and Cherokee cultures </w:t>
            </w:r>
          </w:p>
          <w:p w:rsidR="00D37C30" w:rsidRPr="00D37C30" w:rsidRDefault="00D37C30" w:rsidP="00D37C30">
            <w:pPr>
              <w:pStyle w:val="Default"/>
              <w:numPr>
                <w:ilvl w:val="0"/>
                <w:numId w:val="8"/>
              </w:numPr>
              <w:rPr>
                <w:rFonts w:ascii="Maiandra GD" w:hAnsi="Maiandra GD"/>
              </w:rPr>
            </w:pPr>
            <w:r>
              <w:rPr>
                <w:rFonts w:ascii="Maiandra GD" w:hAnsi="Maiandra GD"/>
                <w:bCs/>
              </w:rPr>
              <w:t>created tools,</w:t>
            </w:r>
          </w:p>
          <w:p w:rsidR="00D37C30" w:rsidRPr="00D37C30" w:rsidRDefault="00D37C30" w:rsidP="00D37C30">
            <w:pPr>
              <w:pStyle w:val="Default"/>
              <w:numPr>
                <w:ilvl w:val="0"/>
                <w:numId w:val="8"/>
              </w:numPr>
              <w:rPr>
                <w:rFonts w:ascii="Maiandra GD" w:hAnsi="Maiandra GD"/>
              </w:rPr>
            </w:pPr>
            <w:r>
              <w:rPr>
                <w:rFonts w:ascii="Maiandra GD" w:hAnsi="Maiandra GD"/>
                <w:bCs/>
              </w:rPr>
              <w:t>made clothing,</w:t>
            </w:r>
          </w:p>
          <w:p w:rsidR="00D37C30" w:rsidRPr="00D37C30" w:rsidRDefault="00D37C30" w:rsidP="00D37C30">
            <w:pPr>
              <w:pStyle w:val="Default"/>
              <w:numPr>
                <w:ilvl w:val="0"/>
                <w:numId w:val="8"/>
              </w:numPr>
              <w:rPr>
                <w:rFonts w:ascii="Maiandra GD" w:hAnsi="Maiandra GD"/>
              </w:rPr>
            </w:pPr>
            <w:r>
              <w:rPr>
                <w:rFonts w:ascii="Maiandra GD" w:hAnsi="Maiandra GD"/>
                <w:bCs/>
              </w:rPr>
              <w:t xml:space="preserve">built </w:t>
            </w:r>
            <w:r w:rsidRPr="002E1C05">
              <w:rPr>
                <w:rFonts w:ascii="Maiandra GD" w:hAnsi="Maiandra GD"/>
                <w:bCs/>
              </w:rPr>
              <w:t>homes</w:t>
            </w:r>
            <w:r>
              <w:rPr>
                <w:rFonts w:ascii="Maiandra GD" w:hAnsi="Maiandra GD"/>
                <w:bCs/>
              </w:rPr>
              <w:t>,</w:t>
            </w:r>
          </w:p>
          <w:p w:rsidR="00D37C30" w:rsidRPr="00D37C30" w:rsidRDefault="00D37C30" w:rsidP="00D37C30">
            <w:pPr>
              <w:pStyle w:val="Default"/>
              <w:numPr>
                <w:ilvl w:val="0"/>
                <w:numId w:val="8"/>
              </w:numPr>
              <w:rPr>
                <w:rFonts w:ascii="Maiandra GD" w:hAnsi="Maiandra GD"/>
              </w:rPr>
            </w:pPr>
            <w:r>
              <w:rPr>
                <w:rFonts w:ascii="Maiandra GD" w:hAnsi="Maiandra GD"/>
                <w:bCs/>
              </w:rPr>
              <w:t>made a living, &amp;</w:t>
            </w:r>
          </w:p>
          <w:p w:rsidR="00D37C30" w:rsidRPr="002E1C05" w:rsidRDefault="00D37C30" w:rsidP="00D37C30">
            <w:pPr>
              <w:pStyle w:val="Default"/>
              <w:numPr>
                <w:ilvl w:val="0"/>
                <w:numId w:val="8"/>
              </w:numPr>
              <w:rPr>
                <w:rFonts w:ascii="Maiandra GD" w:hAnsi="Maiandra GD"/>
              </w:rPr>
            </w:pPr>
            <w:r>
              <w:rPr>
                <w:rFonts w:ascii="Maiandra GD" w:hAnsi="Maiandra GD"/>
                <w:bCs/>
              </w:rPr>
              <w:t>bettered their life.</w:t>
            </w:r>
          </w:p>
          <w:p w:rsidR="00D56D4C" w:rsidRDefault="00D37C30" w:rsidP="00D37C30">
            <w:pPr>
              <w:pStyle w:val="ListParagraph"/>
              <w:ind w:left="0"/>
              <w:rPr>
                <w:rFonts w:ascii="Maiandra GD" w:hAnsi="Maiandra GD"/>
              </w:rPr>
            </w:pPr>
            <w:r>
              <w:rPr>
                <w:rFonts w:ascii="Maiandra GD" w:hAnsi="Maiandra GD"/>
              </w:rPr>
              <w:t>Show how our lives are similar / different today.</w:t>
            </w:r>
          </w:p>
        </w:tc>
      </w:tr>
    </w:tbl>
    <w:p w:rsidR="00D56D4C" w:rsidRDefault="00D56D4C" w:rsidP="00D56D4C"/>
    <w:p w:rsidR="00D56D4C" w:rsidRDefault="00D56D4C" w:rsidP="00D56D4C"/>
    <w:p w:rsidR="00D56D4C" w:rsidRDefault="00D56D4C" w:rsidP="00663DC0">
      <w:pPr>
        <w:autoSpaceDE w:val="0"/>
        <w:autoSpaceDN w:val="0"/>
        <w:adjustRightInd w:val="0"/>
        <w:rPr>
          <w:rFonts w:ascii="Maiandra GD" w:hAnsi="Maiandra GD" w:cs="Calibri"/>
          <w:bCs/>
          <w:color w:val="000000"/>
          <w:sz w:val="28"/>
        </w:rPr>
      </w:pPr>
    </w:p>
    <w:p w:rsidR="0020748E" w:rsidRDefault="0020748E">
      <w:pPr>
        <w:rPr>
          <w:rFonts w:ascii="Maiandra GD" w:hAnsi="Maiandra GD"/>
          <w:sz w:val="32"/>
        </w:rPr>
      </w:pPr>
      <w:r>
        <w:rPr>
          <w:rFonts w:ascii="Maiandra GD" w:hAnsi="Maiandra GD"/>
          <w:sz w:val="32"/>
        </w:rPr>
        <w:br w:type="page"/>
      </w:r>
    </w:p>
    <w:p w:rsidR="00787950" w:rsidRPr="00E244FE" w:rsidRDefault="00787950" w:rsidP="00787950">
      <w:pPr>
        <w:autoSpaceDE w:val="0"/>
        <w:autoSpaceDN w:val="0"/>
        <w:adjustRightInd w:val="0"/>
        <w:jc w:val="center"/>
        <w:rPr>
          <w:rFonts w:ascii="Maiandra GD" w:hAnsi="Maiandra GD"/>
          <w:sz w:val="32"/>
        </w:rPr>
      </w:pPr>
      <w:r>
        <w:rPr>
          <w:rFonts w:ascii="Maiandra GD" w:hAnsi="Maiandra GD"/>
          <w:sz w:val="32"/>
        </w:rPr>
        <w:lastRenderedPageBreak/>
        <w:t>Reading</w:t>
      </w:r>
      <w:r>
        <w:rPr>
          <w:rFonts w:ascii="Maiandra GD" w:hAnsi="Maiandra GD"/>
          <w:sz w:val="32"/>
        </w:rPr>
        <w:t xml:space="preserve"> SA</w:t>
      </w:r>
      <w:r w:rsidRPr="00E244FE">
        <w:rPr>
          <w:rFonts w:ascii="Maiandra GD" w:hAnsi="Maiandra GD"/>
          <w:sz w:val="32"/>
        </w:rPr>
        <w:t xml:space="preserve"> </w:t>
      </w:r>
      <w:r>
        <w:rPr>
          <w:rFonts w:ascii="Maiandra GD" w:hAnsi="Maiandra GD"/>
          <w:sz w:val="32"/>
        </w:rPr>
        <w:t>(test) grade</w:t>
      </w:r>
    </w:p>
    <w:p w:rsidR="0020748E" w:rsidRDefault="0020748E" w:rsidP="0020748E">
      <w:pPr>
        <w:autoSpaceDE w:val="0"/>
        <w:autoSpaceDN w:val="0"/>
        <w:adjustRightInd w:val="0"/>
        <w:jc w:val="center"/>
        <w:rPr>
          <w:rFonts w:ascii="Maiandra GD" w:hAnsi="Maiandra GD"/>
          <w:sz w:val="32"/>
        </w:rPr>
      </w:pPr>
    </w:p>
    <w:p w:rsidR="0020748E" w:rsidRDefault="0020748E" w:rsidP="0020748E">
      <w:pPr>
        <w:autoSpaceDE w:val="0"/>
        <w:autoSpaceDN w:val="0"/>
        <w:adjustRightInd w:val="0"/>
        <w:jc w:val="center"/>
        <w:rPr>
          <w:rFonts w:ascii="Maiandra GD" w:hAnsi="Maiandra GD"/>
          <w:sz w:val="32"/>
        </w:rPr>
        <w:sectPr w:rsidR="0020748E" w:rsidSect="0020748E">
          <w:headerReference w:type="default" r:id="rId9"/>
          <w:type w:val="continuous"/>
          <w:pgSz w:w="12240" w:h="15840" w:code="1"/>
          <w:pgMar w:top="1080" w:right="1440" w:bottom="1080" w:left="1440" w:header="720" w:footer="720" w:gutter="0"/>
          <w:cols w:space="720"/>
          <w:docGrid w:linePitch="360"/>
        </w:sectPr>
      </w:pP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16 pts</w:t>
      </w:r>
      <w:r w:rsidRPr="00E244FE">
        <w:rPr>
          <w:rFonts w:ascii="Maiandra GD" w:hAnsi="Maiandra GD"/>
          <w:sz w:val="32"/>
        </w:rPr>
        <w:t xml:space="preserve"> 100%</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15 pts</w:t>
      </w:r>
      <w:r w:rsidRPr="00E244FE">
        <w:rPr>
          <w:rFonts w:ascii="Maiandra GD" w:hAnsi="Maiandra GD"/>
          <w:sz w:val="32"/>
        </w:rPr>
        <w:t xml:space="preserve"> 94%</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14 pts</w:t>
      </w:r>
      <w:r w:rsidRPr="00E244FE">
        <w:rPr>
          <w:rFonts w:ascii="Maiandra GD" w:hAnsi="Maiandra GD"/>
          <w:sz w:val="32"/>
        </w:rPr>
        <w:t xml:space="preserve"> 88%</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 xml:space="preserve">13 pts </w:t>
      </w:r>
      <w:r w:rsidRPr="00E244FE">
        <w:rPr>
          <w:rFonts w:ascii="Maiandra GD" w:hAnsi="Maiandra GD"/>
          <w:sz w:val="32"/>
        </w:rPr>
        <w:t xml:space="preserve"> 81%</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 xml:space="preserve">12 pts </w:t>
      </w:r>
      <w:r w:rsidRPr="00E244FE">
        <w:rPr>
          <w:rFonts w:ascii="Maiandra GD" w:hAnsi="Maiandra GD"/>
          <w:sz w:val="32"/>
        </w:rPr>
        <w:t xml:space="preserve"> 75%</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 xml:space="preserve">11 pts </w:t>
      </w:r>
      <w:r w:rsidRPr="00E244FE">
        <w:rPr>
          <w:rFonts w:ascii="Maiandra GD" w:hAnsi="Maiandra GD"/>
          <w:sz w:val="32"/>
        </w:rPr>
        <w:t xml:space="preserve"> 69%</w:t>
      </w:r>
    </w:p>
    <w:p w:rsidR="0020748E" w:rsidRDefault="0020748E" w:rsidP="0020748E">
      <w:pPr>
        <w:autoSpaceDE w:val="0"/>
        <w:autoSpaceDN w:val="0"/>
        <w:adjustRightInd w:val="0"/>
        <w:rPr>
          <w:rFonts w:ascii="Maiandra GD" w:hAnsi="Maiandra GD" w:cs="Calibri"/>
          <w:b/>
          <w:bCs/>
          <w:color w:val="000000"/>
        </w:rPr>
        <w:sectPr w:rsidR="0020748E" w:rsidSect="00E63EDB">
          <w:type w:val="continuous"/>
          <w:pgSz w:w="12240" w:h="15840" w:code="1"/>
          <w:pgMar w:top="1080" w:right="1440" w:bottom="1080" w:left="1440" w:header="720" w:footer="720" w:gutter="0"/>
          <w:cols w:num="6" w:space="720"/>
          <w:docGrid w:linePitch="360"/>
        </w:sectPr>
      </w:pPr>
    </w:p>
    <w:p w:rsidR="0020748E" w:rsidRDefault="0020748E" w:rsidP="0020748E">
      <w:pPr>
        <w:autoSpaceDE w:val="0"/>
        <w:autoSpaceDN w:val="0"/>
        <w:adjustRightInd w:val="0"/>
        <w:rPr>
          <w:rFonts w:ascii="Maiandra GD" w:hAnsi="Maiandra GD" w:cs="Calibri"/>
          <w:b/>
          <w:bCs/>
          <w:color w:val="000000"/>
        </w:rPr>
      </w:pPr>
    </w:p>
    <w:tbl>
      <w:tblPr>
        <w:tblStyle w:val="TableGrid"/>
        <w:tblW w:w="0" w:type="auto"/>
        <w:tblLook w:val="04A0" w:firstRow="1" w:lastRow="0" w:firstColumn="1" w:lastColumn="0" w:noHBand="0" w:noVBand="1"/>
      </w:tblPr>
      <w:tblGrid>
        <w:gridCol w:w="2337"/>
        <w:gridCol w:w="2338"/>
        <w:gridCol w:w="2337"/>
        <w:gridCol w:w="2338"/>
      </w:tblGrid>
      <w:tr w:rsidR="0020748E" w:rsidTr="00130997">
        <w:tc>
          <w:tcPr>
            <w:tcW w:w="9350" w:type="dxa"/>
            <w:gridSpan w:val="4"/>
          </w:tcPr>
          <w:p w:rsidR="0020748E" w:rsidRDefault="0020748E" w:rsidP="004423F6">
            <w:pPr>
              <w:autoSpaceDE w:val="0"/>
              <w:autoSpaceDN w:val="0"/>
              <w:adjustRightInd w:val="0"/>
              <w:rPr>
                <w:rFonts w:ascii="Maiandra GD" w:hAnsi="Maiandra GD" w:cs="Calibri"/>
                <w:b/>
                <w:bCs/>
                <w:color w:val="000000"/>
              </w:rPr>
            </w:pPr>
            <w:r w:rsidRPr="002E1C05">
              <w:rPr>
                <w:rFonts w:ascii="Maiandra GD" w:hAnsi="Maiandra GD" w:cs="Calibri"/>
                <w:b/>
                <w:bCs/>
              </w:rPr>
              <w:t xml:space="preserve">ELAGSE2RL2: </w:t>
            </w:r>
            <w:r w:rsidRPr="002E1C05">
              <w:rPr>
                <w:rFonts w:ascii="Maiandra GD" w:hAnsi="Maiandra GD" w:cs="Calibri"/>
              </w:rPr>
              <w:t>Recount stories, including fables and folktales from diverse cultures, and determine their central</w:t>
            </w:r>
            <w:r w:rsidRPr="002E1C05">
              <w:rPr>
                <w:rFonts w:ascii="Maiandra GD" w:hAnsi="Maiandra GD"/>
              </w:rPr>
              <w:t xml:space="preserve"> </w:t>
            </w:r>
            <w:r w:rsidRPr="002E1C05">
              <w:rPr>
                <w:rFonts w:ascii="Maiandra GD" w:hAnsi="Maiandra GD" w:cs="Calibri"/>
              </w:rPr>
              <w:t>message, lesson, or moral.</w:t>
            </w:r>
          </w:p>
        </w:tc>
      </w:tr>
      <w:tr w:rsidR="00130997" w:rsidTr="006136A6">
        <w:trPr>
          <w:trHeight w:val="1880"/>
        </w:trPr>
        <w:tc>
          <w:tcPr>
            <w:tcW w:w="2337" w:type="dxa"/>
            <w:vAlign w:val="center"/>
          </w:tcPr>
          <w:p w:rsidR="0020748E" w:rsidRPr="002E1C05" w:rsidRDefault="0020748E" w:rsidP="006136A6">
            <w:pPr>
              <w:pStyle w:val="ListParagraph"/>
              <w:ind w:left="0"/>
              <w:jc w:val="center"/>
              <w:rPr>
                <w:rFonts w:ascii="Maiandra GD" w:hAnsi="Maiandra GD"/>
              </w:rPr>
            </w:pPr>
            <w:r>
              <w:rPr>
                <w:rFonts w:ascii="Maiandra GD" w:hAnsi="Maiandra GD"/>
              </w:rPr>
              <w:t>1-2 pts</w:t>
            </w:r>
            <w:r w:rsidR="00130997">
              <w:rPr>
                <w:rFonts w:ascii="Maiandra GD" w:hAnsi="Maiandra GD"/>
              </w:rPr>
              <w:t xml:space="preserve"> </w:t>
            </w:r>
            <w:r w:rsidR="00130997">
              <w:rPr>
                <w:rFonts w:ascii="Maiandra GD" w:hAnsi="Maiandra GD"/>
              </w:rPr>
              <w:t xml:space="preserve">for </w:t>
            </w:r>
            <w:r w:rsidR="00130997">
              <w:rPr>
                <w:rFonts w:ascii="Maiandra GD" w:hAnsi="Maiandra GD"/>
              </w:rPr>
              <w:t xml:space="preserve">attempting to share </w:t>
            </w:r>
            <w:r w:rsidR="00130997">
              <w:rPr>
                <w:rFonts w:ascii="Maiandra GD" w:hAnsi="Maiandra GD"/>
              </w:rPr>
              <w:t>a Native American Folktale</w:t>
            </w:r>
            <w:r w:rsidR="00130997" w:rsidRPr="002E1C05">
              <w:rPr>
                <w:rFonts w:ascii="Maiandra GD" w:hAnsi="Maiandra GD" w:cs="Calibri"/>
              </w:rPr>
              <w:t>.</w:t>
            </w:r>
          </w:p>
        </w:tc>
        <w:tc>
          <w:tcPr>
            <w:tcW w:w="2338" w:type="dxa"/>
            <w:vAlign w:val="center"/>
          </w:tcPr>
          <w:p w:rsidR="0020748E" w:rsidRPr="002E1C05" w:rsidRDefault="0020748E" w:rsidP="006136A6">
            <w:pPr>
              <w:pStyle w:val="ListParagraph"/>
              <w:ind w:left="0"/>
              <w:jc w:val="center"/>
              <w:rPr>
                <w:rFonts w:ascii="Maiandra GD" w:hAnsi="Maiandra GD"/>
              </w:rPr>
            </w:pPr>
            <w:r>
              <w:rPr>
                <w:rFonts w:ascii="Maiandra GD" w:hAnsi="Maiandra GD"/>
              </w:rPr>
              <w:t>3-4 pts</w:t>
            </w:r>
            <w:r w:rsidR="00130997">
              <w:rPr>
                <w:rFonts w:ascii="Maiandra GD" w:hAnsi="Maiandra GD"/>
              </w:rPr>
              <w:t xml:space="preserve"> for sharing a</w:t>
            </w:r>
            <w:r w:rsidR="00130997">
              <w:rPr>
                <w:rFonts w:ascii="Maiandra GD" w:hAnsi="Maiandra GD"/>
              </w:rPr>
              <w:t xml:space="preserve"> Native American Fol</w:t>
            </w:r>
            <w:bookmarkStart w:id="0" w:name="_GoBack"/>
            <w:bookmarkEnd w:id="0"/>
            <w:r w:rsidR="00130997">
              <w:rPr>
                <w:rFonts w:ascii="Maiandra GD" w:hAnsi="Maiandra GD"/>
              </w:rPr>
              <w:t>ktale</w:t>
            </w:r>
            <w:r w:rsidR="00130997" w:rsidRPr="002E1C05">
              <w:rPr>
                <w:rFonts w:ascii="Maiandra GD" w:hAnsi="Maiandra GD" w:cs="Calibri"/>
              </w:rPr>
              <w:t>.</w:t>
            </w:r>
          </w:p>
        </w:tc>
        <w:tc>
          <w:tcPr>
            <w:tcW w:w="2337" w:type="dxa"/>
            <w:vAlign w:val="center"/>
          </w:tcPr>
          <w:p w:rsidR="0020748E" w:rsidRPr="002E1C05" w:rsidRDefault="0020748E" w:rsidP="006136A6">
            <w:pPr>
              <w:pStyle w:val="ListParagraph"/>
              <w:ind w:left="0"/>
              <w:jc w:val="center"/>
              <w:rPr>
                <w:rFonts w:ascii="Maiandra GD" w:hAnsi="Maiandra GD"/>
              </w:rPr>
            </w:pPr>
            <w:r>
              <w:rPr>
                <w:rFonts w:ascii="Maiandra GD" w:hAnsi="Maiandra GD"/>
              </w:rPr>
              <w:t>5-6 pts</w:t>
            </w:r>
            <w:r w:rsidR="00130997">
              <w:rPr>
                <w:rFonts w:ascii="Maiandra GD" w:hAnsi="Maiandra GD"/>
              </w:rPr>
              <w:t xml:space="preserve"> for sharing a Native American Folktale</w:t>
            </w:r>
            <w:r w:rsidR="00130997">
              <w:rPr>
                <w:rFonts w:ascii="Maiandra GD" w:hAnsi="Maiandra GD" w:cs="Calibri"/>
              </w:rPr>
              <w:t xml:space="preserve"> with a clear message or moral.</w:t>
            </w:r>
          </w:p>
        </w:tc>
        <w:tc>
          <w:tcPr>
            <w:tcW w:w="2338" w:type="dxa"/>
            <w:vAlign w:val="center"/>
          </w:tcPr>
          <w:p w:rsidR="0020748E" w:rsidRPr="002E1C05" w:rsidRDefault="0020748E" w:rsidP="006136A6">
            <w:pPr>
              <w:pStyle w:val="ListParagraph"/>
              <w:ind w:left="0"/>
              <w:jc w:val="center"/>
              <w:rPr>
                <w:rFonts w:ascii="Maiandra GD" w:hAnsi="Maiandra GD"/>
              </w:rPr>
            </w:pPr>
            <w:r>
              <w:rPr>
                <w:rFonts w:ascii="Maiandra GD" w:hAnsi="Maiandra GD"/>
              </w:rPr>
              <w:t>7-8 pts</w:t>
            </w:r>
            <w:r w:rsidR="00130997">
              <w:rPr>
                <w:rFonts w:ascii="Maiandra GD" w:hAnsi="Maiandra GD"/>
              </w:rPr>
              <w:t xml:space="preserve"> </w:t>
            </w:r>
            <w:r w:rsidR="00130997">
              <w:rPr>
                <w:rFonts w:ascii="Maiandra GD" w:hAnsi="Maiandra GD"/>
              </w:rPr>
              <w:t>for sharing a Native American Folktale</w:t>
            </w:r>
            <w:r w:rsidR="00130997">
              <w:rPr>
                <w:rFonts w:ascii="Maiandra GD" w:hAnsi="Maiandra GD" w:cs="Calibri"/>
              </w:rPr>
              <w:t xml:space="preserve"> with a clear message or moral and </w:t>
            </w:r>
            <w:r w:rsidR="001E05B0">
              <w:rPr>
                <w:rFonts w:ascii="Maiandra GD" w:hAnsi="Maiandra GD" w:cs="Calibri"/>
              </w:rPr>
              <w:t>giving a real life example.</w:t>
            </w:r>
          </w:p>
        </w:tc>
      </w:tr>
      <w:tr w:rsidR="0020748E" w:rsidTr="00130997">
        <w:tc>
          <w:tcPr>
            <w:tcW w:w="9350" w:type="dxa"/>
            <w:gridSpan w:val="4"/>
          </w:tcPr>
          <w:p w:rsidR="0020748E" w:rsidRPr="00130997" w:rsidRDefault="00130997" w:rsidP="004423F6">
            <w:pPr>
              <w:pStyle w:val="ListParagraph"/>
              <w:ind w:left="0"/>
              <w:rPr>
                <w:rFonts w:ascii="Maiandra GD" w:hAnsi="Maiandra GD"/>
              </w:rPr>
            </w:pPr>
            <w:r w:rsidRPr="00130997">
              <w:rPr>
                <w:rFonts w:ascii="Maiandra GD" w:hAnsi="Maiandra GD" w:cs="Calibri"/>
                <w:b/>
                <w:bCs/>
              </w:rPr>
              <w:t>ELAGSE2RL9</w:t>
            </w:r>
            <w:r w:rsidRPr="00130997">
              <w:rPr>
                <w:rFonts w:ascii="Maiandra GD" w:hAnsi="Maiandra GD" w:cs="Calibri"/>
                <w:bCs/>
              </w:rPr>
              <w:t>: Compare and contrast two or more versions of the same story (e.g., Cinderella stories) by different authors or from different cultures.</w:t>
            </w:r>
          </w:p>
        </w:tc>
      </w:tr>
      <w:tr w:rsidR="001E05B0" w:rsidTr="006136A6">
        <w:trPr>
          <w:trHeight w:val="2015"/>
        </w:trPr>
        <w:tc>
          <w:tcPr>
            <w:tcW w:w="2337" w:type="dxa"/>
            <w:vAlign w:val="center"/>
          </w:tcPr>
          <w:p w:rsidR="0020748E" w:rsidRDefault="001E05B0" w:rsidP="006136A6">
            <w:pPr>
              <w:pStyle w:val="ListParagraph"/>
              <w:ind w:left="0"/>
              <w:jc w:val="center"/>
              <w:rPr>
                <w:rFonts w:ascii="Maiandra GD" w:hAnsi="Maiandra GD"/>
              </w:rPr>
            </w:pPr>
            <w:r>
              <w:rPr>
                <w:rFonts w:ascii="Maiandra GD" w:hAnsi="Maiandra GD"/>
              </w:rPr>
              <w:t xml:space="preserve">1-2 pts </w:t>
            </w:r>
            <w:r>
              <w:rPr>
                <w:rFonts w:ascii="Maiandra GD" w:hAnsi="Maiandra GD"/>
              </w:rPr>
              <w:t xml:space="preserve">for </w:t>
            </w:r>
            <w:r>
              <w:rPr>
                <w:rFonts w:ascii="Maiandra GD" w:hAnsi="Maiandra GD"/>
              </w:rPr>
              <w:t xml:space="preserve">attempting to compare or contrast </w:t>
            </w:r>
            <w:r>
              <w:rPr>
                <w:rFonts w:ascii="Maiandra GD" w:hAnsi="Maiandra GD" w:cs="Calibri"/>
                <w:bCs/>
              </w:rPr>
              <w:t>your shared folktale to a familiar story.</w:t>
            </w:r>
          </w:p>
        </w:tc>
        <w:tc>
          <w:tcPr>
            <w:tcW w:w="2338" w:type="dxa"/>
            <w:vAlign w:val="center"/>
          </w:tcPr>
          <w:p w:rsidR="0020748E" w:rsidRDefault="001E05B0" w:rsidP="006136A6">
            <w:pPr>
              <w:pStyle w:val="ListParagraph"/>
              <w:ind w:left="0"/>
              <w:jc w:val="center"/>
              <w:rPr>
                <w:rFonts w:ascii="Maiandra GD" w:hAnsi="Maiandra GD"/>
              </w:rPr>
            </w:pPr>
            <w:r>
              <w:rPr>
                <w:rFonts w:ascii="Maiandra GD" w:hAnsi="Maiandra GD"/>
              </w:rPr>
              <w:t xml:space="preserve">3-4 </w:t>
            </w:r>
            <w:r>
              <w:rPr>
                <w:rFonts w:ascii="Maiandra GD" w:hAnsi="Maiandra GD"/>
              </w:rPr>
              <w:t>pts for comparing</w:t>
            </w:r>
            <w:r w:rsidRPr="00130997">
              <w:rPr>
                <w:rFonts w:ascii="Maiandra GD" w:hAnsi="Maiandra GD" w:cs="Calibri"/>
                <w:bCs/>
              </w:rPr>
              <w:t xml:space="preserve"> </w:t>
            </w:r>
            <w:r>
              <w:rPr>
                <w:rFonts w:ascii="Maiandra GD" w:hAnsi="Maiandra GD" w:cs="Calibri"/>
                <w:bCs/>
              </w:rPr>
              <w:t>OR</w:t>
            </w:r>
            <w:r w:rsidRPr="00130997">
              <w:rPr>
                <w:rFonts w:ascii="Maiandra GD" w:hAnsi="Maiandra GD" w:cs="Calibri"/>
                <w:bCs/>
              </w:rPr>
              <w:t xml:space="preserve"> contrast</w:t>
            </w:r>
            <w:r>
              <w:rPr>
                <w:rFonts w:ascii="Maiandra GD" w:hAnsi="Maiandra GD" w:cs="Calibri"/>
                <w:bCs/>
              </w:rPr>
              <w:t>ing</w:t>
            </w:r>
            <w:r w:rsidRPr="00130997">
              <w:rPr>
                <w:rFonts w:ascii="Maiandra GD" w:hAnsi="Maiandra GD" w:cs="Calibri"/>
                <w:bCs/>
              </w:rPr>
              <w:t xml:space="preserve"> </w:t>
            </w:r>
            <w:r>
              <w:rPr>
                <w:rFonts w:ascii="Maiandra GD" w:hAnsi="Maiandra GD" w:cs="Calibri"/>
                <w:bCs/>
              </w:rPr>
              <w:t>your shared folktale to a familiar story.</w:t>
            </w:r>
          </w:p>
        </w:tc>
        <w:tc>
          <w:tcPr>
            <w:tcW w:w="2337" w:type="dxa"/>
            <w:vAlign w:val="center"/>
          </w:tcPr>
          <w:p w:rsidR="0020748E" w:rsidRDefault="001E05B0" w:rsidP="006136A6">
            <w:pPr>
              <w:pStyle w:val="ListParagraph"/>
              <w:ind w:left="0"/>
              <w:jc w:val="center"/>
              <w:rPr>
                <w:rFonts w:ascii="Maiandra GD" w:hAnsi="Maiandra GD"/>
              </w:rPr>
            </w:pPr>
            <w:r>
              <w:rPr>
                <w:rFonts w:ascii="Maiandra GD" w:hAnsi="Maiandra GD"/>
              </w:rPr>
              <w:t xml:space="preserve">5-6 pts </w:t>
            </w:r>
            <w:r>
              <w:rPr>
                <w:rFonts w:ascii="Maiandra GD" w:hAnsi="Maiandra GD"/>
              </w:rPr>
              <w:t>for comparing</w:t>
            </w:r>
            <w:r w:rsidRPr="00130997">
              <w:rPr>
                <w:rFonts w:ascii="Maiandra GD" w:hAnsi="Maiandra GD" w:cs="Calibri"/>
                <w:bCs/>
              </w:rPr>
              <w:t xml:space="preserve"> and contrast</w:t>
            </w:r>
            <w:r>
              <w:rPr>
                <w:rFonts w:ascii="Maiandra GD" w:hAnsi="Maiandra GD" w:cs="Calibri"/>
                <w:bCs/>
              </w:rPr>
              <w:t>ing</w:t>
            </w:r>
            <w:r w:rsidRPr="00130997">
              <w:rPr>
                <w:rFonts w:ascii="Maiandra GD" w:hAnsi="Maiandra GD" w:cs="Calibri"/>
                <w:bCs/>
              </w:rPr>
              <w:t xml:space="preserve"> </w:t>
            </w:r>
            <w:r>
              <w:rPr>
                <w:rFonts w:ascii="Maiandra GD" w:hAnsi="Maiandra GD" w:cs="Calibri"/>
                <w:bCs/>
              </w:rPr>
              <w:t>your shared folktale to a familiar story.</w:t>
            </w:r>
          </w:p>
        </w:tc>
        <w:tc>
          <w:tcPr>
            <w:tcW w:w="2338" w:type="dxa"/>
            <w:vAlign w:val="center"/>
          </w:tcPr>
          <w:p w:rsidR="0020748E" w:rsidRDefault="001E05B0" w:rsidP="006136A6">
            <w:pPr>
              <w:pStyle w:val="ListParagraph"/>
              <w:ind w:left="0"/>
              <w:jc w:val="center"/>
              <w:rPr>
                <w:rFonts w:ascii="Maiandra GD" w:hAnsi="Maiandra GD"/>
              </w:rPr>
            </w:pPr>
            <w:r>
              <w:rPr>
                <w:rFonts w:ascii="Maiandra GD" w:hAnsi="Maiandra GD"/>
              </w:rPr>
              <w:t xml:space="preserve">7-8 </w:t>
            </w:r>
            <w:r>
              <w:rPr>
                <w:rFonts w:ascii="Maiandra GD" w:hAnsi="Maiandra GD"/>
              </w:rPr>
              <w:t>pts for comparing</w:t>
            </w:r>
            <w:r w:rsidRPr="00130997">
              <w:rPr>
                <w:rFonts w:ascii="Maiandra GD" w:hAnsi="Maiandra GD" w:cs="Calibri"/>
                <w:bCs/>
              </w:rPr>
              <w:t xml:space="preserve"> and contrast</w:t>
            </w:r>
            <w:r>
              <w:rPr>
                <w:rFonts w:ascii="Maiandra GD" w:hAnsi="Maiandra GD" w:cs="Calibri"/>
                <w:bCs/>
              </w:rPr>
              <w:t>ing</w:t>
            </w:r>
            <w:r w:rsidRPr="00130997">
              <w:rPr>
                <w:rFonts w:ascii="Maiandra GD" w:hAnsi="Maiandra GD" w:cs="Calibri"/>
                <w:bCs/>
              </w:rPr>
              <w:t xml:space="preserve"> </w:t>
            </w:r>
            <w:r>
              <w:rPr>
                <w:rFonts w:ascii="Maiandra GD" w:hAnsi="Maiandra GD" w:cs="Calibri"/>
                <w:bCs/>
              </w:rPr>
              <w:t xml:space="preserve">your shared folktale to a familiar </w:t>
            </w:r>
            <w:r>
              <w:rPr>
                <w:rFonts w:ascii="Maiandra GD" w:hAnsi="Maiandra GD" w:cs="Calibri"/>
                <w:bCs/>
              </w:rPr>
              <w:t>story and making a personal connection.</w:t>
            </w:r>
          </w:p>
        </w:tc>
      </w:tr>
    </w:tbl>
    <w:p w:rsidR="0020748E" w:rsidRDefault="0020748E" w:rsidP="0020748E"/>
    <w:p w:rsidR="0020748E" w:rsidRDefault="0020748E" w:rsidP="0020748E"/>
    <w:p w:rsidR="0020748E" w:rsidRPr="002E1C05" w:rsidRDefault="0020748E" w:rsidP="00663DC0">
      <w:pPr>
        <w:autoSpaceDE w:val="0"/>
        <w:autoSpaceDN w:val="0"/>
        <w:adjustRightInd w:val="0"/>
        <w:rPr>
          <w:rFonts w:ascii="Maiandra GD" w:hAnsi="Maiandra GD" w:cs="Calibri"/>
          <w:bCs/>
          <w:color w:val="000000"/>
          <w:sz w:val="28"/>
        </w:rPr>
      </w:pPr>
    </w:p>
    <w:p w:rsidR="0020748E" w:rsidRDefault="0020748E">
      <w:pPr>
        <w:rPr>
          <w:rFonts w:ascii="Maiandra GD" w:hAnsi="Maiandra GD" w:cs="Calibri"/>
          <w:b/>
          <w:bCs/>
          <w:color w:val="000000"/>
        </w:rPr>
      </w:pPr>
      <w:r>
        <w:rPr>
          <w:rFonts w:ascii="Maiandra GD" w:hAnsi="Maiandra GD" w:cs="Calibri"/>
          <w:b/>
          <w:bCs/>
          <w:color w:val="000000"/>
        </w:rPr>
        <w:br w:type="page"/>
      </w:r>
    </w:p>
    <w:p w:rsidR="00787950" w:rsidRPr="00E244FE" w:rsidRDefault="00787950" w:rsidP="00787950">
      <w:pPr>
        <w:autoSpaceDE w:val="0"/>
        <w:autoSpaceDN w:val="0"/>
        <w:adjustRightInd w:val="0"/>
        <w:jc w:val="center"/>
        <w:rPr>
          <w:rFonts w:ascii="Maiandra GD" w:hAnsi="Maiandra GD"/>
          <w:sz w:val="32"/>
        </w:rPr>
      </w:pPr>
      <w:r>
        <w:rPr>
          <w:rFonts w:ascii="Maiandra GD" w:hAnsi="Maiandra GD"/>
          <w:sz w:val="32"/>
        </w:rPr>
        <w:lastRenderedPageBreak/>
        <w:t>Language Arts</w:t>
      </w:r>
      <w:r>
        <w:rPr>
          <w:rFonts w:ascii="Maiandra GD" w:hAnsi="Maiandra GD"/>
          <w:sz w:val="32"/>
        </w:rPr>
        <w:t xml:space="preserve"> SA</w:t>
      </w:r>
      <w:r w:rsidRPr="00E244FE">
        <w:rPr>
          <w:rFonts w:ascii="Maiandra GD" w:hAnsi="Maiandra GD"/>
          <w:sz w:val="32"/>
        </w:rPr>
        <w:t xml:space="preserve"> </w:t>
      </w:r>
      <w:r>
        <w:rPr>
          <w:rFonts w:ascii="Maiandra GD" w:hAnsi="Maiandra GD"/>
          <w:sz w:val="32"/>
        </w:rPr>
        <w:t>(test) grade</w:t>
      </w:r>
    </w:p>
    <w:p w:rsidR="0020748E" w:rsidRPr="00E244FE" w:rsidRDefault="0020748E" w:rsidP="0020748E">
      <w:pPr>
        <w:autoSpaceDE w:val="0"/>
        <w:autoSpaceDN w:val="0"/>
        <w:adjustRightInd w:val="0"/>
        <w:rPr>
          <w:rFonts w:ascii="Maiandra GD" w:hAnsi="Maiandra GD"/>
          <w:sz w:val="32"/>
        </w:rPr>
      </w:pPr>
    </w:p>
    <w:p w:rsidR="0020748E" w:rsidRDefault="0020748E" w:rsidP="0020748E">
      <w:pPr>
        <w:autoSpaceDE w:val="0"/>
        <w:autoSpaceDN w:val="0"/>
        <w:adjustRightInd w:val="0"/>
        <w:jc w:val="center"/>
        <w:rPr>
          <w:rFonts w:ascii="Maiandra GD" w:hAnsi="Maiandra GD"/>
          <w:sz w:val="32"/>
        </w:rPr>
        <w:sectPr w:rsidR="0020748E" w:rsidSect="0020748E">
          <w:headerReference w:type="default" r:id="rId10"/>
          <w:type w:val="continuous"/>
          <w:pgSz w:w="12240" w:h="15840" w:code="1"/>
          <w:pgMar w:top="1080" w:right="1440" w:bottom="1080" w:left="1440" w:header="720" w:footer="720" w:gutter="0"/>
          <w:cols w:space="720"/>
          <w:docGrid w:linePitch="360"/>
        </w:sectPr>
      </w:pP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16 pts</w:t>
      </w:r>
      <w:r w:rsidRPr="00E244FE">
        <w:rPr>
          <w:rFonts w:ascii="Maiandra GD" w:hAnsi="Maiandra GD"/>
          <w:sz w:val="32"/>
        </w:rPr>
        <w:t xml:space="preserve"> 100%</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15 pts</w:t>
      </w:r>
      <w:r w:rsidRPr="00E244FE">
        <w:rPr>
          <w:rFonts w:ascii="Maiandra GD" w:hAnsi="Maiandra GD"/>
          <w:sz w:val="32"/>
        </w:rPr>
        <w:t xml:space="preserve"> 94%</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14 pts</w:t>
      </w:r>
      <w:r w:rsidRPr="00E244FE">
        <w:rPr>
          <w:rFonts w:ascii="Maiandra GD" w:hAnsi="Maiandra GD"/>
          <w:sz w:val="32"/>
        </w:rPr>
        <w:t xml:space="preserve"> 88%</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 xml:space="preserve">13 pts </w:t>
      </w:r>
      <w:r w:rsidRPr="00E244FE">
        <w:rPr>
          <w:rFonts w:ascii="Maiandra GD" w:hAnsi="Maiandra GD"/>
          <w:sz w:val="32"/>
        </w:rPr>
        <w:t xml:space="preserve"> 81%</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 xml:space="preserve">12 pts </w:t>
      </w:r>
      <w:r w:rsidRPr="00E244FE">
        <w:rPr>
          <w:rFonts w:ascii="Maiandra GD" w:hAnsi="Maiandra GD"/>
          <w:sz w:val="32"/>
        </w:rPr>
        <w:t xml:space="preserve"> 75%</w:t>
      </w:r>
    </w:p>
    <w:p w:rsidR="0020748E" w:rsidRPr="00E244FE" w:rsidRDefault="0020748E" w:rsidP="0020748E">
      <w:pPr>
        <w:autoSpaceDE w:val="0"/>
        <w:autoSpaceDN w:val="0"/>
        <w:adjustRightInd w:val="0"/>
        <w:jc w:val="center"/>
        <w:rPr>
          <w:rFonts w:ascii="Maiandra GD" w:hAnsi="Maiandra GD"/>
          <w:sz w:val="32"/>
        </w:rPr>
      </w:pPr>
      <w:r>
        <w:rPr>
          <w:rFonts w:ascii="Maiandra GD" w:hAnsi="Maiandra GD"/>
          <w:sz w:val="32"/>
        </w:rPr>
        <w:lastRenderedPageBreak/>
        <w:t xml:space="preserve">11 pts </w:t>
      </w:r>
      <w:r w:rsidRPr="00E244FE">
        <w:rPr>
          <w:rFonts w:ascii="Maiandra GD" w:hAnsi="Maiandra GD"/>
          <w:sz w:val="32"/>
        </w:rPr>
        <w:t xml:space="preserve"> 69%</w:t>
      </w:r>
    </w:p>
    <w:p w:rsidR="0020748E" w:rsidRDefault="0020748E" w:rsidP="0020748E">
      <w:pPr>
        <w:autoSpaceDE w:val="0"/>
        <w:autoSpaceDN w:val="0"/>
        <w:adjustRightInd w:val="0"/>
        <w:rPr>
          <w:rFonts w:ascii="Maiandra GD" w:hAnsi="Maiandra GD" w:cs="Calibri"/>
          <w:b/>
          <w:bCs/>
          <w:color w:val="000000"/>
        </w:rPr>
        <w:sectPr w:rsidR="0020748E" w:rsidSect="00E63EDB">
          <w:type w:val="continuous"/>
          <w:pgSz w:w="12240" w:h="15840" w:code="1"/>
          <w:pgMar w:top="1080" w:right="1440" w:bottom="1080" w:left="1440" w:header="720" w:footer="720" w:gutter="0"/>
          <w:cols w:num="6" w:space="720"/>
          <w:docGrid w:linePitch="360"/>
        </w:sectPr>
      </w:pPr>
    </w:p>
    <w:p w:rsidR="0020748E" w:rsidRDefault="0020748E" w:rsidP="0020748E">
      <w:pPr>
        <w:autoSpaceDE w:val="0"/>
        <w:autoSpaceDN w:val="0"/>
        <w:adjustRightInd w:val="0"/>
        <w:rPr>
          <w:rFonts w:ascii="Maiandra GD" w:hAnsi="Maiandra GD" w:cs="Calibri"/>
          <w:b/>
          <w:bCs/>
          <w:color w:val="000000"/>
        </w:rPr>
      </w:pPr>
    </w:p>
    <w:tbl>
      <w:tblPr>
        <w:tblStyle w:val="TableGrid"/>
        <w:tblW w:w="0" w:type="auto"/>
        <w:tblLook w:val="04A0" w:firstRow="1" w:lastRow="0" w:firstColumn="1" w:lastColumn="0" w:noHBand="0" w:noVBand="1"/>
      </w:tblPr>
      <w:tblGrid>
        <w:gridCol w:w="2341"/>
        <w:gridCol w:w="2302"/>
        <w:gridCol w:w="2405"/>
        <w:gridCol w:w="2302"/>
      </w:tblGrid>
      <w:tr w:rsidR="0020748E" w:rsidTr="006136A6">
        <w:tc>
          <w:tcPr>
            <w:tcW w:w="9350" w:type="dxa"/>
            <w:gridSpan w:val="4"/>
          </w:tcPr>
          <w:p w:rsidR="0020748E" w:rsidRDefault="0020748E" w:rsidP="004423F6">
            <w:pPr>
              <w:autoSpaceDE w:val="0"/>
              <w:autoSpaceDN w:val="0"/>
              <w:adjustRightInd w:val="0"/>
              <w:rPr>
                <w:rFonts w:ascii="Maiandra GD" w:hAnsi="Maiandra GD" w:cs="Calibri"/>
                <w:b/>
                <w:bCs/>
                <w:color w:val="000000"/>
              </w:rPr>
            </w:pPr>
            <w:r w:rsidRPr="000E431B">
              <w:rPr>
                <w:rFonts w:ascii="Maiandra GD" w:hAnsi="Maiandra GD" w:cs="Calibri"/>
                <w:bCs/>
              </w:rPr>
              <w:t>ELAGSE2SL3 - Ask and answer questions about what a speaker says in order to clarify comprehension, gather additional information, or deepen und</w:t>
            </w:r>
            <w:r>
              <w:rPr>
                <w:rFonts w:ascii="Maiandra GD" w:hAnsi="Maiandra GD" w:cs="Calibri"/>
                <w:bCs/>
              </w:rPr>
              <w:t>erstanding of a topic or issue.</w:t>
            </w:r>
          </w:p>
        </w:tc>
      </w:tr>
      <w:tr w:rsidR="006136A6" w:rsidTr="006136A6">
        <w:trPr>
          <w:trHeight w:val="1880"/>
        </w:trPr>
        <w:tc>
          <w:tcPr>
            <w:tcW w:w="2341" w:type="dxa"/>
            <w:vAlign w:val="center"/>
          </w:tcPr>
          <w:p w:rsidR="0020748E" w:rsidRPr="002E1C05" w:rsidRDefault="0020748E" w:rsidP="006136A6">
            <w:pPr>
              <w:pStyle w:val="ListParagraph"/>
              <w:ind w:left="0"/>
              <w:jc w:val="center"/>
              <w:rPr>
                <w:rFonts w:ascii="Maiandra GD" w:hAnsi="Maiandra GD"/>
              </w:rPr>
            </w:pPr>
            <w:r>
              <w:rPr>
                <w:rFonts w:ascii="Maiandra GD" w:hAnsi="Maiandra GD"/>
              </w:rPr>
              <w:t>1-2 pts</w:t>
            </w:r>
            <w:r w:rsidR="006136A6">
              <w:rPr>
                <w:rFonts w:ascii="Maiandra GD" w:hAnsi="Maiandra GD"/>
              </w:rPr>
              <w:t xml:space="preserve"> </w:t>
            </w:r>
            <w:r w:rsidR="006136A6">
              <w:rPr>
                <w:rFonts w:ascii="Maiandra GD" w:hAnsi="Maiandra GD"/>
              </w:rPr>
              <w:t>for</w:t>
            </w:r>
            <w:r w:rsidR="006136A6" w:rsidRPr="000E431B">
              <w:rPr>
                <w:rFonts w:ascii="Maiandra GD" w:hAnsi="Maiandra GD" w:cs="Calibri"/>
                <w:bCs/>
              </w:rPr>
              <w:t xml:space="preserve"> </w:t>
            </w:r>
            <w:r w:rsidR="006136A6">
              <w:rPr>
                <w:rFonts w:ascii="Maiandra GD" w:hAnsi="Maiandra GD" w:cs="Calibri"/>
                <w:bCs/>
              </w:rPr>
              <w:t xml:space="preserve">listening to </w:t>
            </w:r>
            <w:r w:rsidR="006136A6" w:rsidRPr="000E431B">
              <w:rPr>
                <w:rFonts w:ascii="Maiandra GD" w:hAnsi="Maiandra GD" w:cs="Calibri"/>
                <w:bCs/>
              </w:rPr>
              <w:t xml:space="preserve">what </w:t>
            </w:r>
            <w:r w:rsidR="006136A6">
              <w:rPr>
                <w:rFonts w:ascii="Maiandra GD" w:hAnsi="Maiandra GD" w:cs="Calibri"/>
                <w:bCs/>
              </w:rPr>
              <w:t>classmates present.</w:t>
            </w:r>
          </w:p>
        </w:tc>
        <w:tc>
          <w:tcPr>
            <w:tcW w:w="2302" w:type="dxa"/>
            <w:vAlign w:val="center"/>
          </w:tcPr>
          <w:p w:rsidR="0020748E" w:rsidRPr="002E1C05" w:rsidRDefault="0020748E" w:rsidP="006136A6">
            <w:pPr>
              <w:pStyle w:val="ListParagraph"/>
              <w:ind w:left="0"/>
              <w:jc w:val="center"/>
              <w:rPr>
                <w:rFonts w:ascii="Maiandra GD" w:hAnsi="Maiandra GD"/>
              </w:rPr>
            </w:pPr>
            <w:r>
              <w:rPr>
                <w:rFonts w:ascii="Maiandra GD" w:hAnsi="Maiandra GD"/>
              </w:rPr>
              <w:t>3-4 pts</w:t>
            </w:r>
            <w:r w:rsidR="006136A6">
              <w:rPr>
                <w:rFonts w:ascii="Maiandra GD" w:hAnsi="Maiandra GD"/>
              </w:rPr>
              <w:t xml:space="preserve"> </w:t>
            </w:r>
            <w:r w:rsidR="006136A6">
              <w:rPr>
                <w:rFonts w:ascii="Maiandra GD" w:hAnsi="Maiandra GD"/>
              </w:rPr>
              <w:t>for</w:t>
            </w:r>
            <w:r w:rsidR="006136A6" w:rsidRPr="000E431B">
              <w:rPr>
                <w:rFonts w:ascii="Maiandra GD" w:hAnsi="Maiandra GD" w:cs="Calibri"/>
                <w:bCs/>
              </w:rPr>
              <w:t xml:space="preserve"> </w:t>
            </w:r>
            <w:r w:rsidR="006136A6">
              <w:rPr>
                <w:rFonts w:ascii="Maiandra GD" w:hAnsi="Maiandra GD" w:cs="Calibri"/>
                <w:bCs/>
              </w:rPr>
              <w:t>asking</w:t>
            </w:r>
            <w:r w:rsidR="006136A6" w:rsidRPr="000E431B">
              <w:rPr>
                <w:rFonts w:ascii="Maiandra GD" w:hAnsi="Maiandra GD" w:cs="Calibri"/>
                <w:bCs/>
              </w:rPr>
              <w:t xml:space="preserve"> </w:t>
            </w:r>
            <w:r w:rsidR="006136A6">
              <w:rPr>
                <w:rFonts w:ascii="Maiandra GD" w:hAnsi="Maiandra GD" w:cs="Calibri"/>
                <w:bCs/>
              </w:rPr>
              <w:t>or</w:t>
            </w:r>
            <w:r w:rsidR="006136A6" w:rsidRPr="000E431B">
              <w:rPr>
                <w:rFonts w:ascii="Maiandra GD" w:hAnsi="Maiandra GD" w:cs="Calibri"/>
                <w:bCs/>
              </w:rPr>
              <w:t xml:space="preserve"> answer</w:t>
            </w:r>
            <w:r w:rsidR="006136A6">
              <w:rPr>
                <w:rFonts w:ascii="Maiandra GD" w:hAnsi="Maiandra GD" w:cs="Calibri"/>
                <w:bCs/>
              </w:rPr>
              <w:t>ing</w:t>
            </w:r>
            <w:r w:rsidR="006136A6" w:rsidRPr="000E431B">
              <w:rPr>
                <w:rFonts w:ascii="Maiandra GD" w:hAnsi="Maiandra GD" w:cs="Calibri"/>
                <w:bCs/>
              </w:rPr>
              <w:t xml:space="preserve"> questions about what </w:t>
            </w:r>
            <w:r w:rsidR="006136A6">
              <w:rPr>
                <w:rFonts w:ascii="Maiandra GD" w:hAnsi="Maiandra GD" w:cs="Calibri"/>
                <w:bCs/>
              </w:rPr>
              <w:t>classmates present.</w:t>
            </w:r>
          </w:p>
        </w:tc>
        <w:tc>
          <w:tcPr>
            <w:tcW w:w="2405" w:type="dxa"/>
            <w:vAlign w:val="center"/>
          </w:tcPr>
          <w:p w:rsidR="0020748E" w:rsidRPr="002E1C05" w:rsidRDefault="0020748E" w:rsidP="006136A6">
            <w:pPr>
              <w:pStyle w:val="ListParagraph"/>
              <w:ind w:left="0"/>
              <w:jc w:val="center"/>
              <w:rPr>
                <w:rFonts w:ascii="Maiandra GD" w:hAnsi="Maiandra GD"/>
              </w:rPr>
            </w:pPr>
            <w:r>
              <w:rPr>
                <w:rFonts w:ascii="Maiandra GD" w:hAnsi="Maiandra GD"/>
              </w:rPr>
              <w:t>5-6 pts</w:t>
            </w:r>
            <w:r w:rsidR="006136A6">
              <w:rPr>
                <w:rFonts w:ascii="Maiandra GD" w:hAnsi="Maiandra GD"/>
              </w:rPr>
              <w:t xml:space="preserve"> for</w:t>
            </w:r>
            <w:r w:rsidR="006136A6" w:rsidRPr="000E431B">
              <w:rPr>
                <w:rFonts w:ascii="Maiandra GD" w:hAnsi="Maiandra GD" w:cs="Calibri"/>
                <w:bCs/>
              </w:rPr>
              <w:t xml:space="preserve"> </w:t>
            </w:r>
            <w:r w:rsidR="006136A6">
              <w:rPr>
                <w:rFonts w:ascii="Maiandra GD" w:hAnsi="Maiandra GD" w:cs="Calibri"/>
                <w:bCs/>
              </w:rPr>
              <w:t>asking</w:t>
            </w:r>
            <w:r w:rsidR="006136A6" w:rsidRPr="000E431B">
              <w:rPr>
                <w:rFonts w:ascii="Maiandra GD" w:hAnsi="Maiandra GD" w:cs="Calibri"/>
                <w:bCs/>
              </w:rPr>
              <w:t xml:space="preserve"> and answer</w:t>
            </w:r>
            <w:r w:rsidR="006136A6">
              <w:rPr>
                <w:rFonts w:ascii="Maiandra GD" w:hAnsi="Maiandra GD" w:cs="Calibri"/>
                <w:bCs/>
              </w:rPr>
              <w:t>ing</w:t>
            </w:r>
            <w:r w:rsidR="006136A6" w:rsidRPr="000E431B">
              <w:rPr>
                <w:rFonts w:ascii="Maiandra GD" w:hAnsi="Maiandra GD" w:cs="Calibri"/>
                <w:bCs/>
              </w:rPr>
              <w:t xml:space="preserve"> questions about what </w:t>
            </w:r>
            <w:r w:rsidR="006136A6">
              <w:rPr>
                <w:rFonts w:ascii="Maiandra GD" w:hAnsi="Maiandra GD" w:cs="Calibri"/>
                <w:bCs/>
              </w:rPr>
              <w:t>classmates present.</w:t>
            </w:r>
          </w:p>
        </w:tc>
        <w:tc>
          <w:tcPr>
            <w:tcW w:w="2302" w:type="dxa"/>
            <w:vAlign w:val="center"/>
          </w:tcPr>
          <w:p w:rsidR="0020748E" w:rsidRPr="002E1C05" w:rsidRDefault="0020748E" w:rsidP="006136A6">
            <w:pPr>
              <w:pStyle w:val="ListParagraph"/>
              <w:ind w:left="0"/>
              <w:jc w:val="center"/>
              <w:rPr>
                <w:rFonts w:ascii="Maiandra GD" w:hAnsi="Maiandra GD"/>
              </w:rPr>
            </w:pPr>
            <w:r>
              <w:rPr>
                <w:rFonts w:ascii="Maiandra GD" w:hAnsi="Maiandra GD"/>
              </w:rPr>
              <w:t>7-8 pts</w:t>
            </w:r>
            <w:r w:rsidR="006136A6">
              <w:rPr>
                <w:rFonts w:ascii="Maiandra GD" w:hAnsi="Maiandra GD"/>
              </w:rPr>
              <w:t xml:space="preserve"> </w:t>
            </w:r>
            <w:r w:rsidR="006136A6">
              <w:rPr>
                <w:rFonts w:ascii="Maiandra GD" w:hAnsi="Maiandra GD"/>
              </w:rPr>
              <w:t>for</w:t>
            </w:r>
            <w:r w:rsidR="006136A6" w:rsidRPr="000E431B">
              <w:rPr>
                <w:rFonts w:ascii="Maiandra GD" w:hAnsi="Maiandra GD" w:cs="Calibri"/>
                <w:bCs/>
              </w:rPr>
              <w:t xml:space="preserve"> </w:t>
            </w:r>
            <w:r w:rsidR="006136A6">
              <w:rPr>
                <w:rFonts w:ascii="Maiandra GD" w:hAnsi="Maiandra GD" w:cs="Calibri"/>
                <w:bCs/>
              </w:rPr>
              <w:t>asking</w:t>
            </w:r>
            <w:r w:rsidR="006136A6" w:rsidRPr="000E431B">
              <w:rPr>
                <w:rFonts w:ascii="Maiandra GD" w:hAnsi="Maiandra GD" w:cs="Calibri"/>
                <w:bCs/>
              </w:rPr>
              <w:t xml:space="preserve"> and answer</w:t>
            </w:r>
            <w:r w:rsidR="006136A6">
              <w:rPr>
                <w:rFonts w:ascii="Maiandra GD" w:hAnsi="Maiandra GD" w:cs="Calibri"/>
                <w:bCs/>
              </w:rPr>
              <w:t>ing</w:t>
            </w:r>
            <w:r w:rsidR="006136A6" w:rsidRPr="000E431B">
              <w:rPr>
                <w:rFonts w:ascii="Maiandra GD" w:hAnsi="Maiandra GD" w:cs="Calibri"/>
                <w:bCs/>
              </w:rPr>
              <w:t xml:space="preserve"> questions about what </w:t>
            </w:r>
            <w:r w:rsidR="006136A6">
              <w:rPr>
                <w:rFonts w:ascii="Maiandra GD" w:hAnsi="Maiandra GD" w:cs="Calibri"/>
                <w:bCs/>
              </w:rPr>
              <w:t xml:space="preserve">classmates </w:t>
            </w:r>
            <w:r w:rsidR="006136A6">
              <w:rPr>
                <w:rFonts w:ascii="Maiandra GD" w:hAnsi="Maiandra GD" w:cs="Calibri"/>
                <w:bCs/>
              </w:rPr>
              <w:t>present, and give feedback.</w:t>
            </w:r>
          </w:p>
        </w:tc>
      </w:tr>
      <w:tr w:rsidR="0020748E" w:rsidTr="006136A6">
        <w:tc>
          <w:tcPr>
            <w:tcW w:w="9350" w:type="dxa"/>
            <w:gridSpan w:val="4"/>
          </w:tcPr>
          <w:p w:rsidR="0020748E" w:rsidRDefault="0020748E" w:rsidP="004423F6">
            <w:pPr>
              <w:pStyle w:val="ListParagraph"/>
              <w:ind w:left="0"/>
              <w:rPr>
                <w:rFonts w:ascii="Maiandra GD" w:hAnsi="Maiandra GD"/>
              </w:rPr>
            </w:pPr>
            <w:r w:rsidRPr="000E431B">
              <w:rPr>
                <w:rFonts w:ascii="Maiandra GD" w:hAnsi="Maiandra GD" w:cs="Calibri"/>
                <w:bCs/>
              </w:rPr>
              <w:t>ELAGSE2SL6 - Produce complete sentences when appropriate to task and situation in order to provide requested detail or clarification.</w:t>
            </w:r>
          </w:p>
        </w:tc>
      </w:tr>
      <w:tr w:rsidR="006136A6" w:rsidTr="006136A6">
        <w:trPr>
          <w:trHeight w:val="1547"/>
        </w:trPr>
        <w:tc>
          <w:tcPr>
            <w:tcW w:w="2341" w:type="dxa"/>
            <w:vAlign w:val="center"/>
          </w:tcPr>
          <w:p w:rsidR="006136A6" w:rsidRPr="006136A6" w:rsidRDefault="006136A6" w:rsidP="006136A6">
            <w:pPr>
              <w:jc w:val="center"/>
              <w:rPr>
                <w:rFonts w:ascii="Maiandra GD" w:hAnsi="Maiandra GD"/>
              </w:rPr>
            </w:pPr>
            <w:r w:rsidRPr="006136A6">
              <w:rPr>
                <w:rFonts w:ascii="Maiandra GD" w:hAnsi="Maiandra GD"/>
              </w:rPr>
              <w:t xml:space="preserve">1-2 pts </w:t>
            </w:r>
            <w:r w:rsidRPr="006136A6">
              <w:rPr>
                <w:rFonts w:ascii="Maiandra GD" w:hAnsi="Maiandra GD"/>
              </w:rPr>
              <w:t>for presenting your project.</w:t>
            </w:r>
          </w:p>
        </w:tc>
        <w:tc>
          <w:tcPr>
            <w:tcW w:w="2302" w:type="dxa"/>
            <w:vAlign w:val="center"/>
          </w:tcPr>
          <w:p w:rsidR="006136A6" w:rsidRPr="006136A6" w:rsidRDefault="006136A6" w:rsidP="006136A6">
            <w:pPr>
              <w:jc w:val="center"/>
              <w:rPr>
                <w:rFonts w:ascii="Maiandra GD" w:hAnsi="Maiandra GD"/>
              </w:rPr>
            </w:pPr>
            <w:r w:rsidRPr="006136A6">
              <w:rPr>
                <w:rFonts w:ascii="Maiandra GD" w:hAnsi="Maiandra GD"/>
              </w:rPr>
              <w:t xml:space="preserve">3-4 pts </w:t>
            </w:r>
            <w:r w:rsidRPr="006136A6">
              <w:rPr>
                <w:rFonts w:ascii="Maiandra GD" w:hAnsi="Maiandra GD"/>
              </w:rPr>
              <w:t>for presenting your project in clear or complete sentences.</w:t>
            </w:r>
          </w:p>
        </w:tc>
        <w:tc>
          <w:tcPr>
            <w:tcW w:w="2405" w:type="dxa"/>
            <w:vAlign w:val="center"/>
          </w:tcPr>
          <w:p w:rsidR="006136A6" w:rsidRPr="006136A6" w:rsidRDefault="006136A6" w:rsidP="006136A6">
            <w:pPr>
              <w:jc w:val="center"/>
              <w:rPr>
                <w:rFonts w:ascii="Maiandra GD" w:hAnsi="Maiandra GD"/>
              </w:rPr>
            </w:pPr>
            <w:r w:rsidRPr="006136A6">
              <w:rPr>
                <w:rFonts w:ascii="Maiandra GD" w:hAnsi="Maiandra GD"/>
              </w:rPr>
              <w:t xml:space="preserve">5-6 pts </w:t>
            </w:r>
            <w:r w:rsidRPr="006136A6">
              <w:rPr>
                <w:rFonts w:ascii="Maiandra GD" w:hAnsi="Maiandra GD"/>
              </w:rPr>
              <w:t>for presenting your project in clear and complete sentences.</w:t>
            </w:r>
          </w:p>
        </w:tc>
        <w:tc>
          <w:tcPr>
            <w:tcW w:w="2302" w:type="dxa"/>
            <w:vAlign w:val="center"/>
          </w:tcPr>
          <w:p w:rsidR="006136A6" w:rsidRPr="006136A6" w:rsidRDefault="006136A6" w:rsidP="006136A6">
            <w:pPr>
              <w:jc w:val="center"/>
              <w:rPr>
                <w:rFonts w:ascii="Maiandra GD" w:hAnsi="Maiandra GD"/>
              </w:rPr>
            </w:pPr>
            <w:r w:rsidRPr="006136A6">
              <w:rPr>
                <w:rFonts w:ascii="Maiandra GD" w:hAnsi="Maiandra GD"/>
              </w:rPr>
              <w:t>7</w:t>
            </w:r>
            <w:r w:rsidRPr="006136A6">
              <w:rPr>
                <w:rFonts w:ascii="Maiandra GD" w:hAnsi="Maiandra GD"/>
              </w:rPr>
              <w:t>-8 pts</w:t>
            </w:r>
            <w:r w:rsidRPr="006136A6">
              <w:rPr>
                <w:rFonts w:ascii="Maiandra GD" w:hAnsi="Maiandra GD"/>
              </w:rPr>
              <w:t xml:space="preserve"> for presenting your project in clear and complete sentences with expression.</w:t>
            </w:r>
          </w:p>
        </w:tc>
      </w:tr>
    </w:tbl>
    <w:p w:rsidR="0020748E" w:rsidRDefault="0020748E" w:rsidP="00AF58C3"/>
    <w:sectPr w:rsidR="0020748E" w:rsidSect="00E63EDB">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55" w:rsidRDefault="009D1A55" w:rsidP="00055334">
      <w:r>
        <w:separator/>
      </w:r>
    </w:p>
  </w:endnote>
  <w:endnote w:type="continuationSeparator" w:id="0">
    <w:p w:rsidR="009D1A55" w:rsidRDefault="009D1A55" w:rsidP="0005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55" w:rsidRDefault="009D1A55" w:rsidP="00055334">
      <w:r>
        <w:separator/>
      </w:r>
    </w:p>
  </w:footnote>
  <w:footnote w:type="continuationSeparator" w:id="0">
    <w:p w:rsidR="009D1A55" w:rsidRDefault="009D1A55" w:rsidP="00055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D3" w:rsidRPr="007435B4" w:rsidRDefault="00596ED3" w:rsidP="00596ED3">
    <w:pPr>
      <w:pStyle w:val="Header"/>
      <w:jc w:val="center"/>
      <w:rPr>
        <w:sz w:val="40"/>
      </w:rPr>
    </w:pPr>
    <w:r w:rsidRPr="007435B4">
      <w:rPr>
        <w:sz w:val="40"/>
      </w:rPr>
      <w:fldChar w:fldCharType="begin"/>
    </w:r>
    <w:r w:rsidRPr="007435B4">
      <w:rPr>
        <w:sz w:val="40"/>
      </w:rPr>
      <w:instrText xml:space="preserve"> FILENAME   \* MERGEFORMAT </w:instrText>
    </w:r>
    <w:r w:rsidRPr="007435B4">
      <w:rPr>
        <w:sz w:val="40"/>
      </w:rPr>
      <w:fldChar w:fldCharType="separate"/>
    </w:r>
    <w:r w:rsidR="006136A6">
      <w:rPr>
        <w:noProof/>
        <w:sz w:val="40"/>
      </w:rPr>
      <w:t>Creek and Cherokee PBL Rubric</w:t>
    </w:r>
    <w:r w:rsidRPr="007435B4">
      <w:rPr>
        <w:sz w:val="40"/>
      </w:rPr>
      <w:fldChar w:fldCharType="end"/>
    </w:r>
  </w:p>
  <w:p w:rsidR="00596ED3" w:rsidRDefault="00596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8E" w:rsidRPr="007435B4" w:rsidRDefault="0020748E" w:rsidP="007435B4">
    <w:pPr>
      <w:pStyle w:val="Header"/>
      <w:jc w:val="center"/>
      <w:rPr>
        <w:sz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8E" w:rsidRPr="007435B4" w:rsidRDefault="0020748E" w:rsidP="007435B4">
    <w:pPr>
      <w:pStyle w:val="Header"/>
      <w:jc w:val="cente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5AD0"/>
    <w:multiLevelType w:val="hybridMultilevel"/>
    <w:tmpl w:val="3BD6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8F13B3"/>
    <w:multiLevelType w:val="multilevel"/>
    <w:tmpl w:val="18C6E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582282"/>
    <w:multiLevelType w:val="multilevel"/>
    <w:tmpl w:val="18C6E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BA0A41"/>
    <w:multiLevelType w:val="hybridMultilevel"/>
    <w:tmpl w:val="9A48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E4DBF"/>
    <w:multiLevelType w:val="hybridMultilevel"/>
    <w:tmpl w:val="79007006"/>
    <w:lvl w:ilvl="0" w:tplc="68FE4CEC">
      <w:start w:val="1"/>
      <w:numFmt w:val="bullet"/>
      <w:lvlText w:val="-"/>
      <w:lvlJc w:val="left"/>
      <w:pPr>
        <w:ind w:left="345" w:hanging="360"/>
      </w:pPr>
      <w:rPr>
        <w:rFonts w:ascii="Maiandra GD" w:eastAsiaTheme="minorEastAsia" w:hAnsi="Maiandra GD" w:cstheme="minorBid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nsid w:val="21532E23"/>
    <w:multiLevelType w:val="multilevel"/>
    <w:tmpl w:val="66DC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506D35"/>
    <w:multiLevelType w:val="hybridMultilevel"/>
    <w:tmpl w:val="3D08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134A5E"/>
    <w:multiLevelType w:val="hybridMultilevel"/>
    <w:tmpl w:val="AC909022"/>
    <w:lvl w:ilvl="0" w:tplc="C37CE67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912FC2"/>
    <w:multiLevelType w:val="hybridMultilevel"/>
    <w:tmpl w:val="C80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8"/>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37"/>
    <w:rsid w:val="000310DC"/>
    <w:rsid w:val="00037DE9"/>
    <w:rsid w:val="00055334"/>
    <w:rsid w:val="000E431B"/>
    <w:rsid w:val="00130997"/>
    <w:rsid w:val="001A1387"/>
    <w:rsid w:val="001D0278"/>
    <w:rsid w:val="001E05B0"/>
    <w:rsid w:val="0020748E"/>
    <w:rsid w:val="00220F06"/>
    <w:rsid w:val="002E1C05"/>
    <w:rsid w:val="002E5E1C"/>
    <w:rsid w:val="00340A5E"/>
    <w:rsid w:val="0039521B"/>
    <w:rsid w:val="003B131E"/>
    <w:rsid w:val="003B3B43"/>
    <w:rsid w:val="0053778C"/>
    <w:rsid w:val="005948E0"/>
    <w:rsid w:val="00596ED3"/>
    <w:rsid w:val="006136A6"/>
    <w:rsid w:val="00637DCC"/>
    <w:rsid w:val="006448E3"/>
    <w:rsid w:val="00663DC0"/>
    <w:rsid w:val="0067554F"/>
    <w:rsid w:val="006B53E2"/>
    <w:rsid w:val="00730C45"/>
    <w:rsid w:val="0073580D"/>
    <w:rsid w:val="007423BC"/>
    <w:rsid w:val="007435B4"/>
    <w:rsid w:val="00787950"/>
    <w:rsid w:val="007D5F25"/>
    <w:rsid w:val="0081311C"/>
    <w:rsid w:val="00987740"/>
    <w:rsid w:val="009C1BFA"/>
    <w:rsid w:val="009D1A55"/>
    <w:rsid w:val="00AD0AFB"/>
    <w:rsid w:val="00AF58C3"/>
    <w:rsid w:val="00BB2E78"/>
    <w:rsid w:val="00C21256"/>
    <w:rsid w:val="00C30037"/>
    <w:rsid w:val="00C565F0"/>
    <w:rsid w:val="00C845B8"/>
    <w:rsid w:val="00CE6CF1"/>
    <w:rsid w:val="00CF70CF"/>
    <w:rsid w:val="00D37C30"/>
    <w:rsid w:val="00D52B63"/>
    <w:rsid w:val="00D56D4C"/>
    <w:rsid w:val="00D60166"/>
    <w:rsid w:val="00D73D82"/>
    <w:rsid w:val="00E114A5"/>
    <w:rsid w:val="00E253F4"/>
    <w:rsid w:val="00E5559A"/>
    <w:rsid w:val="00E63EDB"/>
    <w:rsid w:val="00EA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AE129E9D-E790-4A95-B1EB-F888EB89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03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30037"/>
    <w:pPr>
      <w:ind w:left="720"/>
      <w:contextualSpacing/>
    </w:pPr>
  </w:style>
  <w:style w:type="paragraph" w:styleId="Header">
    <w:name w:val="header"/>
    <w:basedOn w:val="Normal"/>
    <w:link w:val="HeaderChar"/>
    <w:uiPriority w:val="99"/>
    <w:unhideWhenUsed/>
    <w:rsid w:val="00055334"/>
    <w:pPr>
      <w:tabs>
        <w:tab w:val="center" w:pos="4320"/>
        <w:tab w:val="right" w:pos="8640"/>
      </w:tabs>
    </w:pPr>
  </w:style>
  <w:style w:type="character" w:customStyle="1" w:styleId="HeaderChar">
    <w:name w:val="Header Char"/>
    <w:basedOn w:val="DefaultParagraphFont"/>
    <w:link w:val="Header"/>
    <w:uiPriority w:val="99"/>
    <w:rsid w:val="00055334"/>
  </w:style>
  <w:style w:type="paragraph" w:styleId="Footer">
    <w:name w:val="footer"/>
    <w:basedOn w:val="Normal"/>
    <w:link w:val="FooterChar"/>
    <w:uiPriority w:val="99"/>
    <w:unhideWhenUsed/>
    <w:rsid w:val="00055334"/>
    <w:pPr>
      <w:tabs>
        <w:tab w:val="center" w:pos="4320"/>
        <w:tab w:val="right" w:pos="8640"/>
      </w:tabs>
    </w:pPr>
  </w:style>
  <w:style w:type="character" w:customStyle="1" w:styleId="FooterChar">
    <w:name w:val="Footer Char"/>
    <w:basedOn w:val="DefaultParagraphFont"/>
    <w:link w:val="Footer"/>
    <w:uiPriority w:val="99"/>
    <w:rsid w:val="00055334"/>
  </w:style>
  <w:style w:type="paragraph" w:customStyle="1" w:styleId="Default">
    <w:name w:val="Default"/>
    <w:rsid w:val="007435B4"/>
    <w:pPr>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613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1569">
      <w:bodyDiv w:val="1"/>
      <w:marLeft w:val="0"/>
      <w:marRight w:val="0"/>
      <w:marTop w:val="0"/>
      <w:marBottom w:val="0"/>
      <w:divBdr>
        <w:top w:val="none" w:sz="0" w:space="0" w:color="auto"/>
        <w:left w:val="none" w:sz="0" w:space="0" w:color="auto"/>
        <w:bottom w:val="none" w:sz="0" w:space="0" w:color="auto"/>
        <w:right w:val="none" w:sz="0" w:space="0" w:color="auto"/>
      </w:divBdr>
      <w:divsChild>
        <w:div w:id="796073523">
          <w:marLeft w:val="0"/>
          <w:marRight w:val="0"/>
          <w:marTop w:val="0"/>
          <w:marBottom w:val="0"/>
          <w:divBdr>
            <w:top w:val="none" w:sz="0" w:space="0" w:color="auto"/>
            <w:left w:val="none" w:sz="0" w:space="0" w:color="auto"/>
            <w:bottom w:val="none" w:sz="0" w:space="0" w:color="auto"/>
            <w:right w:val="none" w:sz="0" w:space="0" w:color="auto"/>
          </w:divBdr>
          <w:divsChild>
            <w:div w:id="442461666">
              <w:marLeft w:val="0"/>
              <w:marRight w:val="0"/>
              <w:marTop w:val="0"/>
              <w:marBottom w:val="0"/>
              <w:divBdr>
                <w:top w:val="none" w:sz="0" w:space="0" w:color="auto"/>
                <w:left w:val="none" w:sz="0" w:space="0" w:color="auto"/>
                <w:bottom w:val="none" w:sz="0" w:space="0" w:color="auto"/>
                <w:right w:val="none" w:sz="0" w:space="0" w:color="auto"/>
              </w:divBdr>
              <w:divsChild>
                <w:div w:id="1621493985">
                  <w:marLeft w:val="0"/>
                  <w:marRight w:val="0"/>
                  <w:marTop w:val="0"/>
                  <w:marBottom w:val="0"/>
                  <w:divBdr>
                    <w:top w:val="none" w:sz="0" w:space="0" w:color="auto"/>
                    <w:left w:val="none" w:sz="0" w:space="0" w:color="auto"/>
                    <w:bottom w:val="none" w:sz="0" w:space="0" w:color="auto"/>
                    <w:right w:val="none" w:sz="0" w:space="0" w:color="auto"/>
                  </w:divBdr>
                  <w:divsChild>
                    <w:div w:id="5796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8849">
      <w:bodyDiv w:val="1"/>
      <w:marLeft w:val="0"/>
      <w:marRight w:val="0"/>
      <w:marTop w:val="0"/>
      <w:marBottom w:val="0"/>
      <w:divBdr>
        <w:top w:val="none" w:sz="0" w:space="0" w:color="auto"/>
        <w:left w:val="none" w:sz="0" w:space="0" w:color="auto"/>
        <w:bottom w:val="none" w:sz="0" w:space="0" w:color="auto"/>
        <w:right w:val="none" w:sz="0" w:space="0" w:color="auto"/>
      </w:divBdr>
      <w:divsChild>
        <w:div w:id="653995089">
          <w:marLeft w:val="0"/>
          <w:marRight w:val="0"/>
          <w:marTop w:val="0"/>
          <w:marBottom w:val="0"/>
          <w:divBdr>
            <w:top w:val="none" w:sz="0" w:space="0" w:color="auto"/>
            <w:left w:val="none" w:sz="0" w:space="0" w:color="auto"/>
            <w:bottom w:val="none" w:sz="0" w:space="0" w:color="auto"/>
            <w:right w:val="none" w:sz="0" w:space="0" w:color="auto"/>
          </w:divBdr>
          <w:divsChild>
            <w:div w:id="183592735">
              <w:marLeft w:val="0"/>
              <w:marRight w:val="0"/>
              <w:marTop w:val="0"/>
              <w:marBottom w:val="0"/>
              <w:divBdr>
                <w:top w:val="none" w:sz="0" w:space="0" w:color="auto"/>
                <w:left w:val="none" w:sz="0" w:space="0" w:color="auto"/>
                <w:bottom w:val="none" w:sz="0" w:space="0" w:color="auto"/>
                <w:right w:val="none" w:sz="0" w:space="0" w:color="auto"/>
              </w:divBdr>
              <w:divsChild>
                <w:div w:id="133260525">
                  <w:marLeft w:val="0"/>
                  <w:marRight w:val="0"/>
                  <w:marTop w:val="0"/>
                  <w:marBottom w:val="0"/>
                  <w:divBdr>
                    <w:top w:val="none" w:sz="0" w:space="0" w:color="auto"/>
                    <w:left w:val="none" w:sz="0" w:space="0" w:color="auto"/>
                    <w:bottom w:val="none" w:sz="0" w:space="0" w:color="auto"/>
                    <w:right w:val="none" w:sz="0" w:space="0" w:color="auto"/>
                  </w:divBdr>
                  <w:divsChild>
                    <w:div w:id="11725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08849">
      <w:bodyDiv w:val="1"/>
      <w:marLeft w:val="0"/>
      <w:marRight w:val="0"/>
      <w:marTop w:val="0"/>
      <w:marBottom w:val="0"/>
      <w:divBdr>
        <w:top w:val="none" w:sz="0" w:space="0" w:color="auto"/>
        <w:left w:val="none" w:sz="0" w:space="0" w:color="auto"/>
        <w:bottom w:val="none" w:sz="0" w:space="0" w:color="auto"/>
        <w:right w:val="none" w:sz="0" w:space="0" w:color="auto"/>
      </w:divBdr>
      <w:divsChild>
        <w:div w:id="1833643826">
          <w:marLeft w:val="0"/>
          <w:marRight w:val="0"/>
          <w:marTop w:val="0"/>
          <w:marBottom w:val="0"/>
          <w:divBdr>
            <w:top w:val="none" w:sz="0" w:space="0" w:color="auto"/>
            <w:left w:val="none" w:sz="0" w:space="0" w:color="auto"/>
            <w:bottom w:val="none" w:sz="0" w:space="0" w:color="auto"/>
            <w:right w:val="none" w:sz="0" w:space="0" w:color="auto"/>
          </w:divBdr>
          <w:divsChild>
            <w:div w:id="161089973">
              <w:marLeft w:val="0"/>
              <w:marRight w:val="0"/>
              <w:marTop w:val="0"/>
              <w:marBottom w:val="0"/>
              <w:divBdr>
                <w:top w:val="none" w:sz="0" w:space="0" w:color="auto"/>
                <w:left w:val="none" w:sz="0" w:space="0" w:color="auto"/>
                <w:bottom w:val="none" w:sz="0" w:space="0" w:color="auto"/>
                <w:right w:val="none" w:sz="0" w:space="0" w:color="auto"/>
              </w:divBdr>
              <w:divsChild>
                <w:div w:id="615260623">
                  <w:marLeft w:val="0"/>
                  <w:marRight w:val="0"/>
                  <w:marTop w:val="0"/>
                  <w:marBottom w:val="0"/>
                  <w:divBdr>
                    <w:top w:val="none" w:sz="0" w:space="0" w:color="auto"/>
                    <w:left w:val="none" w:sz="0" w:space="0" w:color="auto"/>
                    <w:bottom w:val="none" w:sz="0" w:space="0" w:color="auto"/>
                    <w:right w:val="none" w:sz="0" w:space="0" w:color="auto"/>
                  </w:divBdr>
                  <w:divsChild>
                    <w:div w:id="14651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27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23">
          <w:marLeft w:val="0"/>
          <w:marRight w:val="0"/>
          <w:marTop w:val="0"/>
          <w:marBottom w:val="0"/>
          <w:divBdr>
            <w:top w:val="none" w:sz="0" w:space="0" w:color="auto"/>
            <w:left w:val="none" w:sz="0" w:space="0" w:color="auto"/>
            <w:bottom w:val="none" w:sz="0" w:space="0" w:color="auto"/>
            <w:right w:val="none" w:sz="0" w:space="0" w:color="auto"/>
          </w:divBdr>
          <w:divsChild>
            <w:div w:id="2081754495">
              <w:marLeft w:val="0"/>
              <w:marRight w:val="0"/>
              <w:marTop w:val="0"/>
              <w:marBottom w:val="0"/>
              <w:divBdr>
                <w:top w:val="none" w:sz="0" w:space="0" w:color="auto"/>
                <w:left w:val="none" w:sz="0" w:space="0" w:color="auto"/>
                <w:bottom w:val="none" w:sz="0" w:space="0" w:color="auto"/>
                <w:right w:val="none" w:sz="0" w:space="0" w:color="auto"/>
              </w:divBdr>
              <w:divsChild>
                <w:div w:id="1788694110">
                  <w:marLeft w:val="0"/>
                  <w:marRight w:val="0"/>
                  <w:marTop w:val="0"/>
                  <w:marBottom w:val="0"/>
                  <w:divBdr>
                    <w:top w:val="none" w:sz="0" w:space="0" w:color="auto"/>
                    <w:left w:val="none" w:sz="0" w:space="0" w:color="auto"/>
                    <w:bottom w:val="none" w:sz="0" w:space="0" w:color="auto"/>
                    <w:right w:val="none" w:sz="0" w:space="0" w:color="auto"/>
                  </w:divBdr>
                  <w:divsChild>
                    <w:div w:id="16833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52289">
      <w:bodyDiv w:val="1"/>
      <w:marLeft w:val="0"/>
      <w:marRight w:val="0"/>
      <w:marTop w:val="0"/>
      <w:marBottom w:val="0"/>
      <w:divBdr>
        <w:top w:val="none" w:sz="0" w:space="0" w:color="auto"/>
        <w:left w:val="none" w:sz="0" w:space="0" w:color="auto"/>
        <w:bottom w:val="none" w:sz="0" w:space="0" w:color="auto"/>
        <w:right w:val="none" w:sz="0" w:space="0" w:color="auto"/>
      </w:divBdr>
      <w:divsChild>
        <w:div w:id="1384714497">
          <w:marLeft w:val="0"/>
          <w:marRight w:val="0"/>
          <w:marTop w:val="0"/>
          <w:marBottom w:val="0"/>
          <w:divBdr>
            <w:top w:val="none" w:sz="0" w:space="0" w:color="auto"/>
            <w:left w:val="none" w:sz="0" w:space="0" w:color="auto"/>
            <w:bottom w:val="none" w:sz="0" w:space="0" w:color="auto"/>
            <w:right w:val="none" w:sz="0" w:space="0" w:color="auto"/>
          </w:divBdr>
          <w:divsChild>
            <w:div w:id="1914466584">
              <w:marLeft w:val="0"/>
              <w:marRight w:val="0"/>
              <w:marTop w:val="0"/>
              <w:marBottom w:val="0"/>
              <w:divBdr>
                <w:top w:val="none" w:sz="0" w:space="0" w:color="auto"/>
                <w:left w:val="none" w:sz="0" w:space="0" w:color="auto"/>
                <w:bottom w:val="none" w:sz="0" w:space="0" w:color="auto"/>
                <w:right w:val="none" w:sz="0" w:space="0" w:color="auto"/>
              </w:divBdr>
              <w:divsChild>
                <w:div w:id="7870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923">
      <w:bodyDiv w:val="1"/>
      <w:marLeft w:val="0"/>
      <w:marRight w:val="0"/>
      <w:marTop w:val="0"/>
      <w:marBottom w:val="0"/>
      <w:divBdr>
        <w:top w:val="none" w:sz="0" w:space="0" w:color="auto"/>
        <w:left w:val="none" w:sz="0" w:space="0" w:color="auto"/>
        <w:bottom w:val="none" w:sz="0" w:space="0" w:color="auto"/>
        <w:right w:val="none" w:sz="0" w:space="0" w:color="auto"/>
      </w:divBdr>
      <w:divsChild>
        <w:div w:id="2050301783">
          <w:marLeft w:val="0"/>
          <w:marRight w:val="0"/>
          <w:marTop w:val="0"/>
          <w:marBottom w:val="0"/>
          <w:divBdr>
            <w:top w:val="none" w:sz="0" w:space="0" w:color="auto"/>
            <w:left w:val="none" w:sz="0" w:space="0" w:color="auto"/>
            <w:bottom w:val="none" w:sz="0" w:space="0" w:color="auto"/>
            <w:right w:val="none" w:sz="0" w:space="0" w:color="auto"/>
          </w:divBdr>
          <w:divsChild>
            <w:div w:id="256326833">
              <w:marLeft w:val="0"/>
              <w:marRight w:val="0"/>
              <w:marTop w:val="0"/>
              <w:marBottom w:val="0"/>
              <w:divBdr>
                <w:top w:val="none" w:sz="0" w:space="0" w:color="auto"/>
                <w:left w:val="none" w:sz="0" w:space="0" w:color="auto"/>
                <w:bottom w:val="none" w:sz="0" w:space="0" w:color="auto"/>
                <w:right w:val="none" w:sz="0" w:space="0" w:color="auto"/>
              </w:divBdr>
              <w:divsChild>
                <w:div w:id="1321352403">
                  <w:marLeft w:val="0"/>
                  <w:marRight w:val="0"/>
                  <w:marTop w:val="0"/>
                  <w:marBottom w:val="0"/>
                  <w:divBdr>
                    <w:top w:val="none" w:sz="0" w:space="0" w:color="auto"/>
                    <w:left w:val="none" w:sz="0" w:space="0" w:color="auto"/>
                    <w:bottom w:val="none" w:sz="0" w:space="0" w:color="auto"/>
                    <w:right w:val="none" w:sz="0" w:space="0" w:color="auto"/>
                  </w:divBdr>
                  <w:divsChild>
                    <w:div w:id="1302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8012">
      <w:bodyDiv w:val="1"/>
      <w:marLeft w:val="0"/>
      <w:marRight w:val="0"/>
      <w:marTop w:val="0"/>
      <w:marBottom w:val="0"/>
      <w:divBdr>
        <w:top w:val="none" w:sz="0" w:space="0" w:color="auto"/>
        <w:left w:val="none" w:sz="0" w:space="0" w:color="auto"/>
        <w:bottom w:val="none" w:sz="0" w:space="0" w:color="auto"/>
        <w:right w:val="none" w:sz="0" w:space="0" w:color="auto"/>
      </w:divBdr>
      <w:divsChild>
        <w:div w:id="1706255056">
          <w:marLeft w:val="0"/>
          <w:marRight w:val="0"/>
          <w:marTop w:val="0"/>
          <w:marBottom w:val="0"/>
          <w:divBdr>
            <w:top w:val="none" w:sz="0" w:space="0" w:color="auto"/>
            <w:left w:val="none" w:sz="0" w:space="0" w:color="auto"/>
            <w:bottom w:val="none" w:sz="0" w:space="0" w:color="auto"/>
            <w:right w:val="none" w:sz="0" w:space="0" w:color="auto"/>
          </w:divBdr>
          <w:divsChild>
            <w:div w:id="80838094">
              <w:marLeft w:val="0"/>
              <w:marRight w:val="0"/>
              <w:marTop w:val="0"/>
              <w:marBottom w:val="0"/>
              <w:divBdr>
                <w:top w:val="none" w:sz="0" w:space="0" w:color="auto"/>
                <w:left w:val="none" w:sz="0" w:space="0" w:color="auto"/>
                <w:bottom w:val="none" w:sz="0" w:space="0" w:color="auto"/>
                <w:right w:val="none" w:sz="0" w:space="0" w:color="auto"/>
              </w:divBdr>
              <w:divsChild>
                <w:div w:id="1959869454">
                  <w:marLeft w:val="0"/>
                  <w:marRight w:val="0"/>
                  <w:marTop w:val="0"/>
                  <w:marBottom w:val="0"/>
                  <w:divBdr>
                    <w:top w:val="none" w:sz="0" w:space="0" w:color="auto"/>
                    <w:left w:val="none" w:sz="0" w:space="0" w:color="auto"/>
                    <w:bottom w:val="none" w:sz="0" w:space="0" w:color="auto"/>
                    <w:right w:val="none" w:sz="0" w:space="0" w:color="auto"/>
                  </w:divBdr>
                  <w:divsChild>
                    <w:div w:id="16792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1810">
      <w:bodyDiv w:val="1"/>
      <w:marLeft w:val="0"/>
      <w:marRight w:val="0"/>
      <w:marTop w:val="0"/>
      <w:marBottom w:val="0"/>
      <w:divBdr>
        <w:top w:val="none" w:sz="0" w:space="0" w:color="auto"/>
        <w:left w:val="none" w:sz="0" w:space="0" w:color="auto"/>
        <w:bottom w:val="none" w:sz="0" w:space="0" w:color="auto"/>
        <w:right w:val="none" w:sz="0" w:space="0" w:color="auto"/>
      </w:divBdr>
      <w:divsChild>
        <w:div w:id="14354128">
          <w:marLeft w:val="0"/>
          <w:marRight w:val="0"/>
          <w:marTop w:val="0"/>
          <w:marBottom w:val="0"/>
          <w:divBdr>
            <w:top w:val="none" w:sz="0" w:space="0" w:color="auto"/>
            <w:left w:val="none" w:sz="0" w:space="0" w:color="auto"/>
            <w:bottom w:val="none" w:sz="0" w:space="0" w:color="auto"/>
            <w:right w:val="none" w:sz="0" w:space="0" w:color="auto"/>
          </w:divBdr>
          <w:divsChild>
            <w:div w:id="1110468665">
              <w:marLeft w:val="0"/>
              <w:marRight w:val="0"/>
              <w:marTop w:val="0"/>
              <w:marBottom w:val="0"/>
              <w:divBdr>
                <w:top w:val="none" w:sz="0" w:space="0" w:color="auto"/>
                <w:left w:val="none" w:sz="0" w:space="0" w:color="auto"/>
                <w:bottom w:val="none" w:sz="0" w:space="0" w:color="auto"/>
                <w:right w:val="none" w:sz="0" w:space="0" w:color="auto"/>
              </w:divBdr>
              <w:divsChild>
                <w:div w:id="11840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6278">
      <w:bodyDiv w:val="1"/>
      <w:marLeft w:val="0"/>
      <w:marRight w:val="0"/>
      <w:marTop w:val="0"/>
      <w:marBottom w:val="0"/>
      <w:divBdr>
        <w:top w:val="none" w:sz="0" w:space="0" w:color="auto"/>
        <w:left w:val="none" w:sz="0" w:space="0" w:color="auto"/>
        <w:bottom w:val="none" w:sz="0" w:space="0" w:color="auto"/>
        <w:right w:val="none" w:sz="0" w:space="0" w:color="auto"/>
      </w:divBdr>
      <w:divsChild>
        <w:div w:id="1429813815">
          <w:marLeft w:val="0"/>
          <w:marRight w:val="0"/>
          <w:marTop w:val="0"/>
          <w:marBottom w:val="0"/>
          <w:divBdr>
            <w:top w:val="none" w:sz="0" w:space="0" w:color="auto"/>
            <w:left w:val="none" w:sz="0" w:space="0" w:color="auto"/>
            <w:bottom w:val="none" w:sz="0" w:space="0" w:color="auto"/>
            <w:right w:val="none" w:sz="0" w:space="0" w:color="auto"/>
          </w:divBdr>
          <w:divsChild>
            <w:div w:id="43800648">
              <w:marLeft w:val="0"/>
              <w:marRight w:val="0"/>
              <w:marTop w:val="0"/>
              <w:marBottom w:val="0"/>
              <w:divBdr>
                <w:top w:val="none" w:sz="0" w:space="0" w:color="auto"/>
                <w:left w:val="none" w:sz="0" w:space="0" w:color="auto"/>
                <w:bottom w:val="none" w:sz="0" w:space="0" w:color="auto"/>
                <w:right w:val="none" w:sz="0" w:space="0" w:color="auto"/>
              </w:divBdr>
              <w:divsChild>
                <w:div w:id="1047799757">
                  <w:marLeft w:val="0"/>
                  <w:marRight w:val="0"/>
                  <w:marTop w:val="0"/>
                  <w:marBottom w:val="0"/>
                  <w:divBdr>
                    <w:top w:val="none" w:sz="0" w:space="0" w:color="auto"/>
                    <w:left w:val="none" w:sz="0" w:space="0" w:color="auto"/>
                    <w:bottom w:val="none" w:sz="0" w:space="0" w:color="auto"/>
                    <w:right w:val="none" w:sz="0" w:space="0" w:color="auto"/>
                  </w:divBdr>
                  <w:divsChild>
                    <w:div w:id="4129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8217">
      <w:bodyDiv w:val="1"/>
      <w:marLeft w:val="0"/>
      <w:marRight w:val="0"/>
      <w:marTop w:val="0"/>
      <w:marBottom w:val="0"/>
      <w:divBdr>
        <w:top w:val="none" w:sz="0" w:space="0" w:color="auto"/>
        <w:left w:val="none" w:sz="0" w:space="0" w:color="auto"/>
        <w:bottom w:val="none" w:sz="0" w:space="0" w:color="auto"/>
        <w:right w:val="none" w:sz="0" w:space="0" w:color="auto"/>
      </w:divBdr>
      <w:divsChild>
        <w:div w:id="1339963292">
          <w:marLeft w:val="0"/>
          <w:marRight w:val="0"/>
          <w:marTop w:val="0"/>
          <w:marBottom w:val="0"/>
          <w:divBdr>
            <w:top w:val="none" w:sz="0" w:space="0" w:color="auto"/>
            <w:left w:val="none" w:sz="0" w:space="0" w:color="auto"/>
            <w:bottom w:val="none" w:sz="0" w:space="0" w:color="auto"/>
            <w:right w:val="none" w:sz="0" w:space="0" w:color="auto"/>
          </w:divBdr>
          <w:divsChild>
            <w:div w:id="780144576">
              <w:marLeft w:val="0"/>
              <w:marRight w:val="0"/>
              <w:marTop w:val="0"/>
              <w:marBottom w:val="0"/>
              <w:divBdr>
                <w:top w:val="none" w:sz="0" w:space="0" w:color="auto"/>
                <w:left w:val="none" w:sz="0" w:space="0" w:color="auto"/>
                <w:bottom w:val="none" w:sz="0" w:space="0" w:color="auto"/>
                <w:right w:val="none" w:sz="0" w:space="0" w:color="auto"/>
              </w:divBdr>
              <w:divsChild>
                <w:div w:id="160707992">
                  <w:marLeft w:val="0"/>
                  <w:marRight w:val="0"/>
                  <w:marTop w:val="0"/>
                  <w:marBottom w:val="0"/>
                  <w:divBdr>
                    <w:top w:val="none" w:sz="0" w:space="0" w:color="auto"/>
                    <w:left w:val="none" w:sz="0" w:space="0" w:color="auto"/>
                    <w:bottom w:val="none" w:sz="0" w:space="0" w:color="auto"/>
                    <w:right w:val="none" w:sz="0" w:space="0" w:color="auto"/>
                  </w:divBdr>
                  <w:divsChild>
                    <w:div w:id="8011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98414">
      <w:bodyDiv w:val="1"/>
      <w:marLeft w:val="0"/>
      <w:marRight w:val="0"/>
      <w:marTop w:val="0"/>
      <w:marBottom w:val="0"/>
      <w:divBdr>
        <w:top w:val="none" w:sz="0" w:space="0" w:color="auto"/>
        <w:left w:val="none" w:sz="0" w:space="0" w:color="auto"/>
        <w:bottom w:val="none" w:sz="0" w:space="0" w:color="auto"/>
        <w:right w:val="none" w:sz="0" w:space="0" w:color="auto"/>
      </w:divBdr>
      <w:divsChild>
        <w:div w:id="1847548891">
          <w:marLeft w:val="0"/>
          <w:marRight w:val="0"/>
          <w:marTop w:val="0"/>
          <w:marBottom w:val="0"/>
          <w:divBdr>
            <w:top w:val="none" w:sz="0" w:space="0" w:color="auto"/>
            <w:left w:val="none" w:sz="0" w:space="0" w:color="auto"/>
            <w:bottom w:val="none" w:sz="0" w:space="0" w:color="auto"/>
            <w:right w:val="none" w:sz="0" w:space="0" w:color="auto"/>
          </w:divBdr>
          <w:divsChild>
            <w:div w:id="1092773141">
              <w:marLeft w:val="0"/>
              <w:marRight w:val="0"/>
              <w:marTop w:val="0"/>
              <w:marBottom w:val="0"/>
              <w:divBdr>
                <w:top w:val="none" w:sz="0" w:space="0" w:color="auto"/>
                <w:left w:val="none" w:sz="0" w:space="0" w:color="auto"/>
                <w:bottom w:val="none" w:sz="0" w:space="0" w:color="auto"/>
                <w:right w:val="none" w:sz="0" w:space="0" w:color="auto"/>
              </w:divBdr>
              <w:divsChild>
                <w:div w:id="423455223">
                  <w:marLeft w:val="0"/>
                  <w:marRight w:val="0"/>
                  <w:marTop w:val="0"/>
                  <w:marBottom w:val="0"/>
                  <w:divBdr>
                    <w:top w:val="none" w:sz="0" w:space="0" w:color="auto"/>
                    <w:left w:val="none" w:sz="0" w:space="0" w:color="auto"/>
                    <w:bottom w:val="none" w:sz="0" w:space="0" w:color="auto"/>
                    <w:right w:val="none" w:sz="0" w:space="0" w:color="auto"/>
                  </w:divBdr>
                  <w:divsChild>
                    <w:div w:id="13586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DAD0-131E-4818-AA03-67951508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Popola</dc:creator>
  <cp:keywords/>
  <dc:description/>
  <cp:lastModifiedBy>Campbell, Kelley M</cp:lastModifiedBy>
  <cp:revision>26</cp:revision>
  <cp:lastPrinted>2015-10-14T18:21:00Z</cp:lastPrinted>
  <dcterms:created xsi:type="dcterms:W3CDTF">2015-10-14T14:49:00Z</dcterms:created>
  <dcterms:modified xsi:type="dcterms:W3CDTF">2015-10-14T18:21:00Z</dcterms:modified>
</cp:coreProperties>
</file>